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F6B0" w14:textId="77777777" w:rsidR="00454569" w:rsidRDefault="00454569" w:rsidP="00DC5623">
      <w:pPr>
        <w:rPr>
          <w:b/>
          <w:lang w:val="et-EE"/>
        </w:rPr>
      </w:pPr>
    </w:p>
    <w:p w14:paraId="48C47E9A" w14:textId="77777777" w:rsidR="00454569" w:rsidRDefault="00454569" w:rsidP="00DC5623">
      <w:pPr>
        <w:rPr>
          <w:b/>
          <w:lang w:val="et-EE"/>
        </w:rPr>
      </w:pPr>
    </w:p>
    <w:p w14:paraId="2AE96239" w14:textId="01F2E271" w:rsidR="00DC5623" w:rsidRDefault="00DC5623" w:rsidP="00DC5623">
      <w:pPr>
        <w:rPr>
          <w:b/>
          <w:lang w:val="et-EE"/>
        </w:rPr>
      </w:pPr>
      <w:r w:rsidRPr="00DC5623">
        <w:rPr>
          <w:b/>
          <w:lang w:val="et-EE"/>
        </w:rPr>
        <w:t>Keskkonnaameti k</w:t>
      </w:r>
      <w:r w:rsidR="00FF1184">
        <w:rPr>
          <w:b/>
          <w:lang w:val="et-EE"/>
        </w:rPr>
        <w:t>liima- ja k</w:t>
      </w:r>
      <w:r w:rsidRPr="00DC5623">
        <w:rPr>
          <w:b/>
          <w:lang w:val="et-EE"/>
        </w:rPr>
        <w:t>iirgusosakond</w:t>
      </w:r>
    </w:p>
    <w:p w14:paraId="5669E0BA" w14:textId="210F01FE" w:rsidR="00DC5623" w:rsidRDefault="00DC5623" w:rsidP="00DC5623">
      <w:pPr>
        <w:rPr>
          <w:b/>
          <w:lang w:val="et-EE"/>
        </w:rPr>
      </w:pPr>
      <w:r w:rsidRPr="00DC5623">
        <w:rPr>
          <w:b/>
          <w:lang w:val="et-EE"/>
        </w:rPr>
        <w:t>Kopli 76, 10416 Tallinn</w:t>
      </w:r>
    </w:p>
    <w:p w14:paraId="51B41978" w14:textId="77777777" w:rsidR="00345EC4" w:rsidRPr="00DC5623" w:rsidRDefault="00345EC4" w:rsidP="00DC5623">
      <w:pPr>
        <w:rPr>
          <w:b/>
          <w:lang w:val="et-EE"/>
        </w:rPr>
      </w:pPr>
    </w:p>
    <w:tbl>
      <w:tblPr>
        <w:tblStyle w:val="Kontuurtabel"/>
        <w:tblW w:w="0" w:type="auto"/>
        <w:jc w:val="righ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72"/>
      </w:tblGrid>
      <w:tr w:rsidR="003F044E" w14:paraId="283FDF85" w14:textId="77777777" w:rsidTr="005E5E69">
        <w:trPr>
          <w:jc w:val="right"/>
        </w:trPr>
        <w:tc>
          <w:tcPr>
            <w:tcW w:w="4672" w:type="dxa"/>
            <w:tcBorders>
              <w:top w:val="nil"/>
              <w:bottom w:val="nil"/>
            </w:tcBorders>
          </w:tcPr>
          <w:p w14:paraId="65EF4BE8" w14:textId="7372A9D4" w:rsidR="003F044E" w:rsidRPr="0099544C" w:rsidRDefault="005E5E69" w:rsidP="0099544C">
            <w:pPr>
              <w:spacing w:before="240"/>
              <w:jc w:val="center"/>
              <w:rPr>
                <w:b/>
                <w:bCs/>
                <w:szCs w:val="20"/>
                <w:lang w:val="et-EE"/>
              </w:rPr>
            </w:pPr>
            <w:r>
              <w:rPr>
                <w:b/>
                <w:bCs/>
                <w:sz w:val="20"/>
                <w:szCs w:val="20"/>
                <w:lang w:val="et-EE"/>
              </w:rPr>
              <w:t>TELLIJA ANDMED</w:t>
            </w:r>
          </w:p>
        </w:tc>
      </w:tr>
      <w:tr w:rsidR="005E5E69" w14:paraId="6824866F" w14:textId="77777777" w:rsidTr="005E5E69">
        <w:trPr>
          <w:jc w:val="right"/>
        </w:trPr>
        <w:tc>
          <w:tcPr>
            <w:tcW w:w="4672" w:type="dxa"/>
            <w:tcBorders>
              <w:top w:val="nil"/>
            </w:tcBorders>
          </w:tcPr>
          <w:p w14:paraId="691BBCBD" w14:textId="77777777" w:rsidR="005E5E69" w:rsidRPr="0099544C" w:rsidRDefault="005E5E69" w:rsidP="0099544C">
            <w:pPr>
              <w:spacing w:before="240"/>
              <w:jc w:val="center"/>
              <w:rPr>
                <w:b/>
                <w:bCs/>
                <w:szCs w:val="20"/>
                <w:lang w:val="et-EE"/>
              </w:rPr>
            </w:pPr>
          </w:p>
        </w:tc>
      </w:tr>
      <w:tr w:rsidR="003F044E" w14:paraId="742749B6" w14:textId="77777777" w:rsidTr="0099544C">
        <w:trPr>
          <w:jc w:val="right"/>
        </w:trPr>
        <w:tc>
          <w:tcPr>
            <w:tcW w:w="4672" w:type="dxa"/>
            <w:tcBorders>
              <w:bottom w:val="nil"/>
            </w:tcBorders>
          </w:tcPr>
          <w:p w14:paraId="356EBBCC" w14:textId="6AF0993E" w:rsidR="003F044E" w:rsidRDefault="0099544C" w:rsidP="0099544C">
            <w:pPr>
              <w:jc w:val="center"/>
              <w:rPr>
                <w:b/>
                <w:bCs/>
                <w:sz w:val="20"/>
                <w:szCs w:val="20"/>
                <w:lang w:val="et-EE"/>
              </w:rPr>
            </w:pPr>
            <w:r w:rsidRPr="00CE431F">
              <w:rPr>
                <w:i/>
                <w:sz w:val="20"/>
                <w:szCs w:val="20"/>
                <w:lang w:val="et-EE"/>
              </w:rPr>
              <w:t>(tellija nimi)</w:t>
            </w:r>
          </w:p>
        </w:tc>
      </w:tr>
      <w:tr w:rsidR="003F044E" w14:paraId="1DEA39D1" w14:textId="77777777" w:rsidTr="0099544C">
        <w:trPr>
          <w:jc w:val="right"/>
        </w:trPr>
        <w:tc>
          <w:tcPr>
            <w:tcW w:w="4672" w:type="dxa"/>
            <w:tcBorders>
              <w:top w:val="nil"/>
              <w:bottom w:val="dotted" w:sz="4" w:space="0" w:color="auto"/>
            </w:tcBorders>
          </w:tcPr>
          <w:p w14:paraId="2243CBB2" w14:textId="77777777" w:rsidR="003F044E" w:rsidRDefault="003F044E" w:rsidP="0099544C">
            <w:pPr>
              <w:spacing w:before="240"/>
              <w:jc w:val="center"/>
              <w:rPr>
                <w:b/>
                <w:bCs/>
                <w:sz w:val="20"/>
                <w:szCs w:val="20"/>
                <w:lang w:val="et-EE"/>
              </w:rPr>
            </w:pPr>
          </w:p>
        </w:tc>
      </w:tr>
      <w:tr w:rsidR="003F044E" w14:paraId="756BD536" w14:textId="77777777" w:rsidTr="0099544C">
        <w:trPr>
          <w:jc w:val="right"/>
        </w:trPr>
        <w:tc>
          <w:tcPr>
            <w:tcW w:w="4672" w:type="dxa"/>
            <w:tcBorders>
              <w:top w:val="dotted" w:sz="4" w:space="0" w:color="auto"/>
              <w:bottom w:val="nil"/>
            </w:tcBorders>
          </w:tcPr>
          <w:p w14:paraId="3DB8CBB6" w14:textId="650C52ED" w:rsidR="003F044E" w:rsidRDefault="0099544C" w:rsidP="0099544C">
            <w:pPr>
              <w:jc w:val="center"/>
              <w:rPr>
                <w:b/>
                <w:bCs/>
                <w:sz w:val="20"/>
                <w:szCs w:val="20"/>
                <w:lang w:val="et-EE"/>
              </w:rPr>
            </w:pPr>
            <w:r w:rsidRPr="00CE431F">
              <w:rPr>
                <w:i/>
                <w:sz w:val="20"/>
                <w:szCs w:val="20"/>
                <w:lang w:val="et-EE"/>
              </w:rPr>
              <w:t>(isiku-/ registrikood)</w:t>
            </w:r>
          </w:p>
        </w:tc>
      </w:tr>
      <w:tr w:rsidR="003F044E" w14:paraId="4D2AB673" w14:textId="77777777" w:rsidTr="0099544C">
        <w:trPr>
          <w:jc w:val="right"/>
        </w:trPr>
        <w:tc>
          <w:tcPr>
            <w:tcW w:w="4672" w:type="dxa"/>
            <w:tcBorders>
              <w:top w:val="nil"/>
              <w:bottom w:val="dotted" w:sz="4" w:space="0" w:color="auto"/>
            </w:tcBorders>
          </w:tcPr>
          <w:p w14:paraId="44DF7F7D" w14:textId="72DA2060" w:rsidR="003F044E" w:rsidRDefault="003F044E" w:rsidP="0099544C">
            <w:pPr>
              <w:spacing w:before="240"/>
              <w:jc w:val="center"/>
              <w:rPr>
                <w:b/>
                <w:bCs/>
                <w:sz w:val="20"/>
                <w:szCs w:val="20"/>
                <w:lang w:val="et-EE"/>
              </w:rPr>
            </w:pPr>
          </w:p>
        </w:tc>
      </w:tr>
      <w:tr w:rsidR="003F044E" w14:paraId="578C89BF" w14:textId="77777777" w:rsidTr="0099544C">
        <w:trPr>
          <w:jc w:val="right"/>
        </w:trPr>
        <w:tc>
          <w:tcPr>
            <w:tcW w:w="4672" w:type="dxa"/>
            <w:tcBorders>
              <w:top w:val="dotted" w:sz="4" w:space="0" w:color="auto"/>
              <w:bottom w:val="nil"/>
            </w:tcBorders>
          </w:tcPr>
          <w:p w14:paraId="7AA64406" w14:textId="26AE8D06" w:rsidR="003F044E" w:rsidRPr="0099544C" w:rsidRDefault="0099544C" w:rsidP="0099544C">
            <w:pPr>
              <w:jc w:val="center"/>
              <w:rPr>
                <w:i/>
                <w:sz w:val="20"/>
                <w:szCs w:val="20"/>
                <w:lang w:val="et-EE"/>
              </w:rPr>
            </w:pPr>
            <w:r w:rsidRPr="00CE431F">
              <w:rPr>
                <w:i/>
                <w:sz w:val="20"/>
                <w:szCs w:val="20"/>
                <w:lang w:val="et-EE"/>
              </w:rPr>
              <w:t>(kontaktaadress)</w:t>
            </w:r>
          </w:p>
        </w:tc>
      </w:tr>
      <w:tr w:rsidR="003F044E" w14:paraId="594529F6" w14:textId="77777777" w:rsidTr="0099544C">
        <w:trPr>
          <w:jc w:val="right"/>
        </w:trPr>
        <w:tc>
          <w:tcPr>
            <w:tcW w:w="4672" w:type="dxa"/>
            <w:tcBorders>
              <w:top w:val="nil"/>
              <w:bottom w:val="dotted" w:sz="4" w:space="0" w:color="auto"/>
            </w:tcBorders>
          </w:tcPr>
          <w:p w14:paraId="458D500F" w14:textId="77777777" w:rsidR="003F044E" w:rsidRDefault="003F044E" w:rsidP="0099544C">
            <w:pPr>
              <w:spacing w:before="240"/>
              <w:jc w:val="center"/>
              <w:rPr>
                <w:b/>
                <w:bCs/>
                <w:sz w:val="20"/>
                <w:szCs w:val="20"/>
                <w:lang w:val="et-EE"/>
              </w:rPr>
            </w:pPr>
          </w:p>
        </w:tc>
      </w:tr>
      <w:tr w:rsidR="003F044E" w14:paraId="1D4D52FE" w14:textId="77777777" w:rsidTr="0099544C">
        <w:trPr>
          <w:jc w:val="right"/>
        </w:trPr>
        <w:tc>
          <w:tcPr>
            <w:tcW w:w="4672" w:type="dxa"/>
            <w:tcBorders>
              <w:top w:val="dotted" w:sz="4" w:space="0" w:color="auto"/>
              <w:bottom w:val="nil"/>
            </w:tcBorders>
          </w:tcPr>
          <w:p w14:paraId="4D67AC64" w14:textId="677EB155" w:rsidR="003F044E" w:rsidRDefault="0099544C" w:rsidP="0099544C">
            <w:pPr>
              <w:jc w:val="center"/>
              <w:rPr>
                <w:b/>
                <w:bCs/>
                <w:sz w:val="20"/>
                <w:szCs w:val="20"/>
                <w:lang w:val="et-EE"/>
              </w:rPr>
            </w:pPr>
            <w:r w:rsidRPr="00CE431F">
              <w:rPr>
                <w:i/>
                <w:sz w:val="20"/>
                <w:szCs w:val="20"/>
                <w:lang w:val="et-EE"/>
              </w:rPr>
              <w:t>(</w:t>
            </w:r>
            <w:r>
              <w:rPr>
                <w:i/>
                <w:sz w:val="20"/>
                <w:szCs w:val="20"/>
                <w:lang w:val="et-EE"/>
              </w:rPr>
              <w:t>kontakt</w:t>
            </w:r>
            <w:r w:rsidRPr="00CE431F">
              <w:rPr>
                <w:i/>
                <w:sz w:val="20"/>
                <w:szCs w:val="20"/>
                <w:lang w:val="et-EE"/>
              </w:rPr>
              <w:t>telefon</w:t>
            </w:r>
            <w:r>
              <w:rPr>
                <w:i/>
                <w:sz w:val="20"/>
                <w:szCs w:val="20"/>
                <w:lang w:val="et-EE"/>
              </w:rPr>
              <w:t>)</w:t>
            </w:r>
          </w:p>
        </w:tc>
      </w:tr>
      <w:tr w:rsidR="0099544C" w14:paraId="60860C70" w14:textId="77777777" w:rsidTr="0099544C">
        <w:trPr>
          <w:jc w:val="right"/>
        </w:trPr>
        <w:tc>
          <w:tcPr>
            <w:tcW w:w="4672" w:type="dxa"/>
            <w:tcBorders>
              <w:top w:val="nil"/>
              <w:bottom w:val="dotted" w:sz="4" w:space="0" w:color="auto"/>
            </w:tcBorders>
          </w:tcPr>
          <w:p w14:paraId="26ECABC3" w14:textId="77777777" w:rsidR="0099544C" w:rsidRPr="00CD3E85" w:rsidRDefault="0099544C" w:rsidP="0099544C">
            <w:pPr>
              <w:spacing w:before="240"/>
              <w:jc w:val="center"/>
              <w:rPr>
                <w:sz w:val="20"/>
                <w:szCs w:val="20"/>
                <w:lang w:val="et-EE"/>
              </w:rPr>
            </w:pPr>
          </w:p>
        </w:tc>
      </w:tr>
      <w:tr w:rsidR="0099544C" w14:paraId="42DE6F39" w14:textId="77777777" w:rsidTr="0099544C">
        <w:trPr>
          <w:jc w:val="right"/>
        </w:trPr>
        <w:tc>
          <w:tcPr>
            <w:tcW w:w="4672" w:type="dxa"/>
            <w:tcBorders>
              <w:top w:val="dotted" w:sz="4" w:space="0" w:color="auto"/>
            </w:tcBorders>
          </w:tcPr>
          <w:p w14:paraId="11FD70D6" w14:textId="29D83BE6" w:rsidR="0099544C" w:rsidRDefault="0099544C" w:rsidP="0099544C">
            <w:pPr>
              <w:jc w:val="center"/>
              <w:rPr>
                <w:i/>
                <w:sz w:val="20"/>
                <w:szCs w:val="20"/>
                <w:lang w:val="et-EE"/>
              </w:rPr>
            </w:pPr>
            <w:r>
              <w:rPr>
                <w:i/>
                <w:sz w:val="20"/>
                <w:szCs w:val="20"/>
                <w:lang w:val="et-EE"/>
              </w:rPr>
              <w:t>(</w:t>
            </w:r>
            <w:r w:rsidRPr="00CE431F">
              <w:rPr>
                <w:i/>
                <w:sz w:val="20"/>
                <w:szCs w:val="20"/>
                <w:lang w:val="et-EE"/>
              </w:rPr>
              <w:t>e-post)</w:t>
            </w:r>
          </w:p>
        </w:tc>
      </w:tr>
    </w:tbl>
    <w:p w14:paraId="3112F1EB" w14:textId="77777777" w:rsidR="00DC5623" w:rsidRDefault="00DC5623" w:rsidP="00DC5623">
      <w:pPr>
        <w:rPr>
          <w:b/>
          <w:bCs/>
          <w:sz w:val="20"/>
          <w:szCs w:val="20"/>
          <w:lang w:val="et-EE"/>
        </w:rPr>
      </w:pPr>
    </w:p>
    <w:p w14:paraId="0541F108" w14:textId="77777777" w:rsidR="00345EC4" w:rsidRDefault="00345EC4" w:rsidP="00DC5623">
      <w:pPr>
        <w:rPr>
          <w:b/>
          <w:bCs/>
          <w:sz w:val="20"/>
          <w:szCs w:val="20"/>
          <w:lang w:val="et-EE"/>
        </w:rPr>
      </w:pPr>
    </w:p>
    <w:p w14:paraId="6C5CD6D7" w14:textId="77777777" w:rsidR="005E5E69" w:rsidRDefault="005E5E69" w:rsidP="00DC5623"/>
    <w:p w14:paraId="1F75EAE9" w14:textId="40AAEFF0" w:rsidR="00DC5623" w:rsidRPr="006E50E1" w:rsidRDefault="00DC5623" w:rsidP="005E5E69">
      <w:pPr>
        <w:jc w:val="center"/>
      </w:pPr>
      <w:r>
        <w:rPr>
          <w:b/>
          <w:bCs/>
        </w:rPr>
        <w:t>TELLIMUS</w:t>
      </w:r>
    </w:p>
    <w:p w14:paraId="09C1AAD7" w14:textId="77777777" w:rsidR="00DC5623" w:rsidRDefault="00DC5623" w:rsidP="00DC5623">
      <w:pPr>
        <w:jc w:val="center"/>
      </w:pPr>
      <w:r>
        <w:rPr>
          <w:b/>
          <w:bCs/>
          <w:lang w:val="et-EE"/>
        </w:rPr>
        <w:t>Radooni aktiivsuskontsentratsiooni määramine siseruumis lühiajalisel meetodil</w:t>
      </w:r>
    </w:p>
    <w:p w14:paraId="65C3A470" w14:textId="77777777" w:rsidR="00DC5623" w:rsidRDefault="00DC5623" w:rsidP="00DC5623"/>
    <w:p w14:paraId="1D884E95" w14:textId="77777777" w:rsidR="00DC5623" w:rsidRDefault="00DC5623" w:rsidP="00DC5623"/>
    <w:p w14:paraId="113B6134" w14:textId="77777777" w:rsidR="00DC5623" w:rsidRPr="00DC5623" w:rsidRDefault="00DC5623" w:rsidP="00DC5623">
      <w:pPr>
        <w:jc w:val="both"/>
        <w:rPr>
          <w:lang w:val="et-EE"/>
        </w:rPr>
      </w:pPr>
      <w:r w:rsidRPr="00DC5623">
        <w:rPr>
          <w:lang w:val="et-EE"/>
        </w:rPr>
        <w:t>Palun teostada radoonikontsentratsiooni määramine ruumide siseõhus radoonimonitoriga AlphaGUARD.</w:t>
      </w:r>
    </w:p>
    <w:p w14:paraId="2E0CCEC6" w14:textId="77777777" w:rsidR="00DC5623" w:rsidRDefault="00DC5623" w:rsidP="00DC5623">
      <w:pPr>
        <w:jc w:val="both"/>
      </w:pPr>
    </w:p>
    <w:p w14:paraId="3C655553" w14:textId="77777777" w:rsidR="00DC5623" w:rsidRDefault="00DC5623" w:rsidP="00DC5623">
      <w:pPr>
        <w:jc w:val="both"/>
      </w:pPr>
    </w:p>
    <w:p w14:paraId="1687315D" w14:textId="77777777" w:rsidR="00DC5623" w:rsidRPr="00CB565F" w:rsidRDefault="00DC5623" w:rsidP="00DC5623">
      <w:pPr>
        <w:jc w:val="both"/>
        <w:rPr>
          <w:b/>
          <w:lang w:val="et-EE"/>
        </w:rPr>
      </w:pPr>
      <w:r w:rsidRPr="00CB565F">
        <w:rPr>
          <w:b/>
          <w:lang w:val="et-EE"/>
        </w:rPr>
        <w:t>MÕÕTEOBJEKTI ANDMED</w:t>
      </w:r>
    </w:p>
    <w:p w14:paraId="5B7D78F4" w14:textId="77777777" w:rsidR="00DC5623" w:rsidRDefault="00DC5623" w:rsidP="00DC5623">
      <w:pPr>
        <w:jc w:val="both"/>
        <w:rPr>
          <w:lang w:val="et-EE"/>
        </w:rPr>
      </w:pPr>
    </w:p>
    <w:tbl>
      <w:tblPr>
        <w:tblStyle w:val="Kontuurtabel"/>
        <w:tblW w:w="0" w:type="auto"/>
        <w:tblLook w:val="04A0" w:firstRow="1" w:lastRow="0" w:firstColumn="1" w:lastColumn="0" w:noHBand="0" w:noVBand="1"/>
      </w:tblPr>
      <w:tblGrid>
        <w:gridCol w:w="9062"/>
      </w:tblGrid>
      <w:tr w:rsidR="00DC5623" w14:paraId="3CAC6112" w14:textId="77777777" w:rsidTr="005E5E69">
        <w:tc>
          <w:tcPr>
            <w:tcW w:w="9062" w:type="dxa"/>
            <w:tcBorders>
              <w:bottom w:val="single" w:sz="4" w:space="0" w:color="auto"/>
            </w:tcBorders>
          </w:tcPr>
          <w:p w14:paraId="7795FD02" w14:textId="77777777" w:rsidR="00DC5623" w:rsidRDefault="00DC5623" w:rsidP="002563F9">
            <w:pPr>
              <w:jc w:val="both"/>
              <w:rPr>
                <w:lang w:val="et-EE"/>
              </w:rPr>
            </w:pPr>
            <w:r w:rsidRPr="00305B5D">
              <w:rPr>
                <w:b/>
                <w:lang w:val="et-EE"/>
              </w:rPr>
              <w:t>Mõõtmist soovin läbi viia</w:t>
            </w:r>
            <w:r>
              <w:rPr>
                <w:lang w:val="et-EE"/>
              </w:rPr>
              <w:t xml:space="preserve"> </w:t>
            </w:r>
            <w:r>
              <w:rPr>
                <w:i/>
                <w:sz w:val="18"/>
                <w:szCs w:val="18"/>
                <w:lang w:val="et-EE"/>
              </w:rPr>
              <w:t>(märkida sobiv koht</w:t>
            </w:r>
            <w:r w:rsidRPr="00C31974">
              <w:rPr>
                <w:i/>
                <w:sz w:val="18"/>
                <w:szCs w:val="18"/>
                <w:lang w:val="et-EE"/>
              </w:rPr>
              <w:t>)</w:t>
            </w:r>
            <w:r>
              <w:rPr>
                <w:lang w:val="et-EE"/>
              </w:rPr>
              <w:t>:</w:t>
            </w:r>
          </w:p>
          <w:p w14:paraId="0F78A602" w14:textId="56CC0695" w:rsidR="00DC5623" w:rsidRDefault="00090A75" w:rsidP="00A00201">
            <w:pPr>
              <w:spacing w:after="240"/>
              <w:jc w:val="both"/>
              <w:rPr>
                <w:lang w:val="et-EE"/>
              </w:rPr>
            </w:pPr>
            <w:sdt>
              <w:sdtPr>
                <w:rPr>
                  <w:sz w:val="32"/>
                  <w:szCs w:val="40"/>
                  <w:lang w:val="et-EE"/>
                </w:rPr>
                <w:id w:val="752938375"/>
                <w14:checkbox>
                  <w14:checked w14:val="0"/>
                  <w14:checkedState w14:val="2612" w14:font="MS Gothic"/>
                  <w14:uncheckedState w14:val="2610" w14:font="MS Gothic"/>
                </w14:checkbox>
              </w:sdtPr>
              <w:sdtEndPr/>
              <w:sdtContent>
                <w:r w:rsidR="000755A3">
                  <w:rPr>
                    <w:rFonts w:ascii="MS Gothic" w:eastAsia="MS Gothic" w:hAnsi="MS Gothic" w:hint="eastAsia"/>
                    <w:sz w:val="32"/>
                    <w:szCs w:val="40"/>
                    <w:lang w:val="et-EE"/>
                  </w:rPr>
                  <w:t>☐</w:t>
                </w:r>
              </w:sdtContent>
            </w:sdt>
            <w:r w:rsidR="00211A15">
              <w:rPr>
                <w:sz w:val="40"/>
                <w:szCs w:val="40"/>
                <w:lang w:val="et-EE"/>
              </w:rPr>
              <w:t xml:space="preserve"> </w:t>
            </w:r>
            <w:r w:rsidR="00A00201" w:rsidRPr="00A00201">
              <w:rPr>
                <w:lang w:val="et-EE"/>
              </w:rPr>
              <w:t>E</w:t>
            </w:r>
            <w:r w:rsidR="00DC5623">
              <w:rPr>
                <w:lang w:val="et-EE"/>
              </w:rPr>
              <w:t xml:space="preserve">lukohas                                 </w:t>
            </w:r>
            <w:sdt>
              <w:sdtPr>
                <w:rPr>
                  <w:sz w:val="32"/>
                  <w:lang w:val="et-EE"/>
                </w:rPr>
                <w:id w:val="1480884137"/>
                <w14:checkbox>
                  <w14:checked w14:val="0"/>
                  <w14:checkedState w14:val="2612" w14:font="MS Gothic"/>
                  <w14:uncheckedState w14:val="2610" w14:font="MS Gothic"/>
                </w14:checkbox>
              </w:sdtPr>
              <w:sdtEndPr/>
              <w:sdtContent>
                <w:r w:rsidR="00CD3E85">
                  <w:rPr>
                    <w:rFonts w:ascii="MS Gothic" w:eastAsia="MS Gothic" w:hAnsi="MS Gothic" w:hint="eastAsia"/>
                    <w:sz w:val="32"/>
                    <w:lang w:val="et-EE"/>
                  </w:rPr>
                  <w:t>☐</w:t>
                </w:r>
              </w:sdtContent>
            </w:sdt>
            <w:r w:rsidR="00DC5623">
              <w:rPr>
                <w:sz w:val="40"/>
                <w:szCs w:val="40"/>
                <w:lang w:val="et-EE"/>
              </w:rPr>
              <w:t xml:space="preserve"> </w:t>
            </w:r>
            <w:r w:rsidR="00A00201">
              <w:rPr>
                <w:lang w:val="et-EE"/>
              </w:rPr>
              <w:t>T</w:t>
            </w:r>
            <w:r w:rsidR="00DC5623">
              <w:rPr>
                <w:lang w:val="et-EE"/>
              </w:rPr>
              <w:t>öökohas</w:t>
            </w:r>
          </w:p>
          <w:p w14:paraId="2D096A73" w14:textId="77777777" w:rsidR="0041618E" w:rsidRDefault="0024421D" w:rsidP="0041618E">
            <w:pPr>
              <w:rPr>
                <w:lang w:val="et-EE"/>
              </w:rPr>
            </w:pPr>
            <w:r>
              <w:rPr>
                <w:lang w:val="et-EE"/>
              </w:rPr>
              <w:t>NB! Kui töökohas, siis palun kirjeldage,</w:t>
            </w:r>
            <w:r w:rsidR="00D05118">
              <w:rPr>
                <w:lang w:val="et-EE"/>
              </w:rPr>
              <w:t xml:space="preserve"> mis kellast mis kellani on töö</w:t>
            </w:r>
            <w:r>
              <w:rPr>
                <w:lang w:val="et-EE"/>
              </w:rPr>
              <w:t>aeg ja millistel nädalapäevadel:</w:t>
            </w:r>
            <w:r w:rsidR="0041618E">
              <w:rPr>
                <w:lang w:val="et-EE"/>
              </w:rPr>
              <w:t xml:space="preserve"> </w:t>
            </w:r>
          </w:p>
          <w:p w14:paraId="5D45973E" w14:textId="77777777" w:rsidR="0041618E" w:rsidRDefault="0041618E" w:rsidP="0041618E">
            <w:pPr>
              <w:rPr>
                <w:lang w:val="et-EE"/>
              </w:rPr>
            </w:pPr>
          </w:p>
          <w:p w14:paraId="49221C81" w14:textId="7FEA2C79" w:rsidR="0024421D" w:rsidRDefault="0041618E" w:rsidP="0041618E">
            <w:pPr>
              <w:spacing w:after="240"/>
              <w:jc w:val="both"/>
              <w:rPr>
                <w:lang w:val="et-EE"/>
              </w:rPr>
            </w:pPr>
            <w:r w:rsidRPr="00DF5A7F">
              <w:rPr>
                <w:sz w:val="14"/>
                <w:szCs w:val="16"/>
                <w:lang w:val="et-EE"/>
              </w:rPr>
              <w:t>……………………………………………………………………………………………….……………………………………………….</w:t>
            </w:r>
            <w:r>
              <w:rPr>
                <w:sz w:val="14"/>
                <w:szCs w:val="16"/>
                <w:lang w:val="et-EE"/>
              </w:rPr>
              <w:t>……………………</w:t>
            </w:r>
          </w:p>
        </w:tc>
      </w:tr>
      <w:tr w:rsidR="00DC5623" w14:paraId="0FC1F0F5" w14:textId="77777777" w:rsidTr="005E5E69">
        <w:tc>
          <w:tcPr>
            <w:tcW w:w="9062" w:type="dxa"/>
            <w:tcBorders>
              <w:bottom w:val="dotted" w:sz="4" w:space="0" w:color="auto"/>
            </w:tcBorders>
          </w:tcPr>
          <w:p w14:paraId="3C14D212" w14:textId="77777777" w:rsidR="00DC5623" w:rsidRPr="00305B5D" w:rsidRDefault="00DC5623" w:rsidP="002563F9">
            <w:pPr>
              <w:jc w:val="both"/>
              <w:rPr>
                <w:b/>
                <w:lang w:val="et-EE"/>
              </w:rPr>
            </w:pPr>
            <w:r w:rsidRPr="00305B5D">
              <w:rPr>
                <w:b/>
                <w:lang w:val="et-EE"/>
              </w:rPr>
              <w:t>Mõõteobjekti aadress:</w:t>
            </w:r>
          </w:p>
          <w:p w14:paraId="7FD454B0" w14:textId="77777777" w:rsidR="00DC5623" w:rsidRPr="00A803EA" w:rsidRDefault="00DC5623" w:rsidP="005E5E69">
            <w:pPr>
              <w:spacing w:before="240"/>
              <w:jc w:val="both"/>
              <w:rPr>
                <w:lang w:val="et-EE"/>
              </w:rPr>
            </w:pPr>
          </w:p>
        </w:tc>
      </w:tr>
      <w:tr w:rsidR="005E5E69" w14:paraId="7E1D4ACE" w14:textId="77777777" w:rsidTr="005E5E69">
        <w:tc>
          <w:tcPr>
            <w:tcW w:w="9062" w:type="dxa"/>
            <w:tcBorders>
              <w:top w:val="dotted" w:sz="4" w:space="0" w:color="auto"/>
            </w:tcBorders>
          </w:tcPr>
          <w:p w14:paraId="00C76FEB" w14:textId="1909C3C0" w:rsidR="005E5E69" w:rsidRPr="00305B5D" w:rsidRDefault="005E5E69" w:rsidP="005E5E69">
            <w:pPr>
              <w:jc w:val="center"/>
              <w:rPr>
                <w:b/>
                <w:lang w:val="et-EE"/>
              </w:rPr>
            </w:pPr>
            <w:r>
              <w:rPr>
                <w:i/>
                <w:sz w:val="18"/>
                <w:szCs w:val="18"/>
                <w:lang w:val="et-EE"/>
              </w:rPr>
              <w:t>(</w:t>
            </w:r>
            <w:r w:rsidRPr="00C31974">
              <w:rPr>
                <w:i/>
                <w:sz w:val="18"/>
                <w:szCs w:val="18"/>
                <w:lang w:val="et-EE"/>
              </w:rPr>
              <w:t xml:space="preserve">maja, tänav linn/vald/küla, </w:t>
            </w:r>
            <w:r>
              <w:rPr>
                <w:i/>
                <w:sz w:val="18"/>
                <w:szCs w:val="18"/>
                <w:lang w:val="et-EE"/>
              </w:rPr>
              <w:t xml:space="preserve">sihtnumber, </w:t>
            </w:r>
            <w:r w:rsidRPr="00C31974">
              <w:rPr>
                <w:i/>
                <w:sz w:val="18"/>
                <w:szCs w:val="18"/>
                <w:lang w:val="et-EE"/>
              </w:rPr>
              <w:t>maakond)</w:t>
            </w:r>
          </w:p>
        </w:tc>
      </w:tr>
    </w:tbl>
    <w:p w14:paraId="1E4594CA" w14:textId="77777777" w:rsidR="00DC5623" w:rsidRDefault="00DC5623" w:rsidP="00DC5623">
      <w:pPr>
        <w:rPr>
          <w:lang w:val="et-EE"/>
        </w:rPr>
      </w:pPr>
    </w:p>
    <w:p w14:paraId="6E69BC2F" w14:textId="77777777" w:rsidR="00DC5623" w:rsidRDefault="00DC5623" w:rsidP="00DC5623">
      <w:pPr>
        <w:rPr>
          <w:lang w:val="et-EE"/>
        </w:rPr>
      </w:pPr>
    </w:p>
    <w:p w14:paraId="7F56199C" w14:textId="77777777" w:rsidR="00345EC4" w:rsidRDefault="00345EC4">
      <w:pPr>
        <w:suppressAutoHyphens w:val="0"/>
        <w:spacing w:after="160" w:line="259" w:lineRule="auto"/>
        <w:rPr>
          <w:lang w:val="et-EE"/>
        </w:rPr>
      </w:pPr>
      <w:r>
        <w:rPr>
          <w:lang w:val="et-EE"/>
        </w:rPr>
        <w:br w:type="page"/>
      </w:r>
    </w:p>
    <w:p w14:paraId="6AF288AA" w14:textId="1CAEF768" w:rsidR="00DC5623" w:rsidRDefault="00DC5623" w:rsidP="00DC5623">
      <w:pPr>
        <w:rPr>
          <w:b/>
          <w:lang w:val="et-EE"/>
        </w:rPr>
      </w:pPr>
      <w:r w:rsidRPr="00CB565F">
        <w:rPr>
          <w:b/>
          <w:lang w:val="et-EE"/>
        </w:rPr>
        <w:lastRenderedPageBreak/>
        <w:t>MÕÕT</w:t>
      </w:r>
      <w:r>
        <w:rPr>
          <w:b/>
          <w:lang w:val="et-EE"/>
        </w:rPr>
        <w:t>MIS</w:t>
      </w:r>
      <w:r w:rsidRPr="00CB565F">
        <w:rPr>
          <w:b/>
          <w:lang w:val="et-EE"/>
        </w:rPr>
        <w:t>TULEMUSTE JA ARVE VÄLJASTAMINE</w:t>
      </w:r>
    </w:p>
    <w:p w14:paraId="7571D9F1" w14:textId="77777777" w:rsidR="00DC5623" w:rsidRDefault="00DC5623" w:rsidP="00DC5623">
      <w:pPr>
        <w:rPr>
          <w:lang w:val="et-EE"/>
        </w:rPr>
      </w:pPr>
    </w:p>
    <w:tbl>
      <w:tblPr>
        <w:tblStyle w:val="Kontuurtabel"/>
        <w:tblW w:w="0" w:type="auto"/>
        <w:tblLook w:val="04A0" w:firstRow="1" w:lastRow="0" w:firstColumn="1" w:lastColumn="0" w:noHBand="0" w:noVBand="1"/>
      </w:tblPr>
      <w:tblGrid>
        <w:gridCol w:w="9062"/>
      </w:tblGrid>
      <w:tr w:rsidR="00DC5623" w14:paraId="5FBAA704" w14:textId="77777777" w:rsidTr="002563F9">
        <w:trPr>
          <w:cantSplit/>
        </w:trPr>
        <w:tc>
          <w:tcPr>
            <w:tcW w:w="9062" w:type="dxa"/>
          </w:tcPr>
          <w:p w14:paraId="2BC2D9E1" w14:textId="0E3D2CC6" w:rsidR="00DC5623" w:rsidRDefault="0041618E" w:rsidP="002563F9">
            <w:pPr>
              <w:rPr>
                <w:lang w:val="et-EE"/>
              </w:rPr>
            </w:pPr>
            <w:r>
              <w:rPr>
                <w:b/>
                <w:lang w:val="et-EE"/>
              </w:rPr>
              <w:t xml:space="preserve">Arve </w:t>
            </w:r>
            <w:r w:rsidR="00DC5623">
              <w:rPr>
                <w:b/>
                <w:lang w:val="et-EE"/>
              </w:rPr>
              <w:t>palun edastada</w:t>
            </w:r>
            <w:r w:rsidR="00DC5623">
              <w:rPr>
                <w:lang w:val="et-EE"/>
              </w:rPr>
              <w:t xml:space="preserve"> </w:t>
            </w:r>
            <w:r w:rsidR="00DC5623" w:rsidRPr="00453DF0">
              <w:rPr>
                <w:i/>
                <w:sz w:val="18"/>
                <w:szCs w:val="18"/>
                <w:lang w:val="et-EE"/>
              </w:rPr>
              <w:t>(</w:t>
            </w:r>
            <w:r w:rsidR="00DC5623">
              <w:rPr>
                <w:i/>
                <w:sz w:val="18"/>
                <w:szCs w:val="18"/>
                <w:lang w:val="et-EE"/>
              </w:rPr>
              <w:t>märkida sobiv variant</w:t>
            </w:r>
            <w:r w:rsidR="00DC5623" w:rsidRPr="00453DF0">
              <w:rPr>
                <w:i/>
                <w:sz w:val="18"/>
                <w:szCs w:val="18"/>
                <w:lang w:val="et-EE"/>
              </w:rPr>
              <w:t>)</w:t>
            </w:r>
            <w:r w:rsidR="00DC5623">
              <w:rPr>
                <w:lang w:val="et-EE"/>
              </w:rPr>
              <w:t>:</w:t>
            </w:r>
          </w:p>
          <w:p w14:paraId="7ECE2F93" w14:textId="4B42647F" w:rsidR="00DC5623" w:rsidRDefault="00090A75" w:rsidP="005E5E69">
            <w:pPr>
              <w:spacing w:after="240"/>
              <w:rPr>
                <w:lang w:val="et-EE"/>
              </w:rPr>
            </w:pPr>
            <w:sdt>
              <w:sdtPr>
                <w:rPr>
                  <w:sz w:val="32"/>
                  <w:lang w:val="et-EE"/>
                </w:rPr>
                <w:id w:val="-335842802"/>
                <w14:checkbox>
                  <w14:checked w14:val="0"/>
                  <w14:checkedState w14:val="2612" w14:font="MS Gothic"/>
                  <w14:uncheckedState w14:val="2610" w14:font="MS Gothic"/>
                </w14:checkbox>
              </w:sdtPr>
              <w:sdtEndPr/>
              <w:sdtContent>
                <w:r w:rsidR="005E5E69">
                  <w:rPr>
                    <w:rFonts w:ascii="MS Gothic" w:eastAsia="MS Gothic" w:hAnsi="MS Gothic" w:hint="eastAsia"/>
                    <w:sz w:val="32"/>
                    <w:lang w:val="et-EE"/>
                  </w:rPr>
                  <w:t>☐</w:t>
                </w:r>
              </w:sdtContent>
            </w:sdt>
            <w:r w:rsidR="005E5E69">
              <w:rPr>
                <w:lang w:val="et-EE"/>
              </w:rPr>
              <w:t xml:space="preserve"> </w:t>
            </w:r>
            <w:r w:rsidR="00A00201">
              <w:rPr>
                <w:lang w:val="et-EE"/>
              </w:rPr>
              <w:t>P</w:t>
            </w:r>
            <w:r w:rsidR="00DC5623">
              <w:rPr>
                <w:lang w:val="et-EE"/>
              </w:rPr>
              <w:t xml:space="preserve">aberkandjal                            </w:t>
            </w:r>
            <w:r w:rsidR="00211A15">
              <w:rPr>
                <w:lang w:val="et-EE"/>
              </w:rPr>
              <w:t xml:space="preserve"> </w:t>
            </w:r>
            <w:sdt>
              <w:sdtPr>
                <w:rPr>
                  <w:sz w:val="32"/>
                  <w:lang w:val="et-EE"/>
                </w:rPr>
                <w:id w:val="1639923412"/>
                <w14:checkbox>
                  <w14:checked w14:val="0"/>
                  <w14:checkedState w14:val="2612" w14:font="MS Gothic"/>
                  <w14:uncheckedState w14:val="2610" w14:font="MS Gothic"/>
                </w14:checkbox>
              </w:sdtPr>
              <w:sdtEndPr/>
              <w:sdtContent>
                <w:r w:rsidR="005E5E69" w:rsidRPr="005E5E69">
                  <w:rPr>
                    <w:rFonts w:ascii="MS Gothic" w:eastAsia="MS Gothic" w:hAnsi="MS Gothic" w:hint="eastAsia"/>
                    <w:sz w:val="32"/>
                    <w:lang w:val="et-EE"/>
                  </w:rPr>
                  <w:t>☐</w:t>
                </w:r>
              </w:sdtContent>
            </w:sdt>
            <w:r w:rsidR="00211A15">
              <w:rPr>
                <w:sz w:val="40"/>
                <w:szCs w:val="40"/>
                <w:lang w:val="et-EE"/>
              </w:rPr>
              <w:t xml:space="preserve"> </w:t>
            </w:r>
            <w:r w:rsidR="00A00201">
              <w:rPr>
                <w:lang w:val="et-EE"/>
              </w:rPr>
              <w:t>D</w:t>
            </w:r>
            <w:r w:rsidR="00DC5623">
              <w:rPr>
                <w:lang w:val="et-EE"/>
              </w:rPr>
              <w:t>igitaalselt</w:t>
            </w:r>
          </w:p>
          <w:p w14:paraId="47042817" w14:textId="7FCC729F" w:rsidR="00DC5623" w:rsidRDefault="00A00201" w:rsidP="002563F9">
            <w:pPr>
              <w:rPr>
                <w:lang w:val="et-EE"/>
              </w:rPr>
            </w:pPr>
            <w:r>
              <w:rPr>
                <w:lang w:val="et-EE"/>
              </w:rPr>
              <w:t>Posti või e-posti aadress</w:t>
            </w:r>
            <w:r w:rsidR="00DC5623">
              <w:rPr>
                <w:lang w:val="et-EE"/>
              </w:rPr>
              <w:t xml:space="preserve"> </w:t>
            </w:r>
            <w:r w:rsidR="00DC5623" w:rsidRPr="00BC7478">
              <w:rPr>
                <w:i/>
                <w:sz w:val="18"/>
                <w:szCs w:val="18"/>
                <w:lang w:val="et-EE"/>
              </w:rPr>
              <w:t>(mär</w:t>
            </w:r>
            <w:r w:rsidR="00DC5623">
              <w:rPr>
                <w:i/>
                <w:sz w:val="18"/>
                <w:szCs w:val="18"/>
                <w:lang w:val="et-EE"/>
              </w:rPr>
              <w:t>kida juhul, kui erineb Tellija</w:t>
            </w:r>
            <w:r w:rsidR="00DC5623" w:rsidRPr="00BC7478">
              <w:rPr>
                <w:i/>
                <w:sz w:val="18"/>
                <w:szCs w:val="18"/>
                <w:lang w:val="et-EE"/>
              </w:rPr>
              <w:t xml:space="preserve"> andmetest)</w:t>
            </w:r>
            <w:r w:rsidR="00DC5623">
              <w:rPr>
                <w:lang w:val="et-EE"/>
              </w:rPr>
              <w:t xml:space="preserve">: </w:t>
            </w:r>
          </w:p>
          <w:p w14:paraId="0582E6C8" w14:textId="77777777" w:rsidR="00DC5623" w:rsidRDefault="00DC5623" w:rsidP="002563F9">
            <w:pPr>
              <w:rPr>
                <w:lang w:val="et-EE"/>
              </w:rPr>
            </w:pPr>
          </w:p>
          <w:p w14:paraId="09DC33C4" w14:textId="43972EE7" w:rsidR="00DC5623" w:rsidRPr="00DF5A7F" w:rsidRDefault="00DC5623" w:rsidP="002563F9">
            <w:pPr>
              <w:rPr>
                <w:sz w:val="16"/>
                <w:szCs w:val="16"/>
                <w:lang w:val="et-EE"/>
              </w:rPr>
            </w:pPr>
            <w:r w:rsidRPr="00DF5A7F">
              <w:rPr>
                <w:sz w:val="14"/>
                <w:szCs w:val="16"/>
                <w:lang w:val="et-EE"/>
              </w:rPr>
              <w:t>……………………………………………………………………………………………….</w:t>
            </w:r>
            <w:r w:rsidR="00DF5A7F" w:rsidRPr="00DF5A7F">
              <w:rPr>
                <w:sz w:val="14"/>
                <w:szCs w:val="16"/>
                <w:lang w:val="et-EE"/>
              </w:rPr>
              <w:t>……………………………………………….</w:t>
            </w:r>
            <w:r w:rsidR="00DF5A7F">
              <w:rPr>
                <w:sz w:val="14"/>
                <w:szCs w:val="16"/>
                <w:lang w:val="et-EE"/>
              </w:rPr>
              <w:t>……………………</w:t>
            </w:r>
          </w:p>
        </w:tc>
      </w:tr>
      <w:tr w:rsidR="00DC5623" w14:paraId="362A5779" w14:textId="77777777" w:rsidTr="002563F9">
        <w:trPr>
          <w:cantSplit/>
        </w:trPr>
        <w:tc>
          <w:tcPr>
            <w:tcW w:w="9062" w:type="dxa"/>
          </w:tcPr>
          <w:p w14:paraId="16A622DE" w14:textId="71323E86" w:rsidR="00DC5623" w:rsidRDefault="0041618E" w:rsidP="002563F9">
            <w:pPr>
              <w:rPr>
                <w:lang w:val="et-EE"/>
              </w:rPr>
            </w:pPr>
            <w:r>
              <w:rPr>
                <w:b/>
                <w:lang w:val="et-EE"/>
              </w:rPr>
              <w:t>Mõõtmistulemused</w:t>
            </w:r>
            <w:r w:rsidR="00DC5623">
              <w:rPr>
                <w:b/>
                <w:lang w:val="et-EE"/>
              </w:rPr>
              <w:t xml:space="preserve"> palun edastada</w:t>
            </w:r>
            <w:r w:rsidR="00DC5623">
              <w:rPr>
                <w:lang w:val="et-EE"/>
              </w:rPr>
              <w:t xml:space="preserve"> </w:t>
            </w:r>
            <w:r w:rsidR="00DC5623" w:rsidRPr="00453DF0">
              <w:rPr>
                <w:i/>
                <w:sz w:val="18"/>
                <w:szCs w:val="18"/>
                <w:lang w:val="et-EE"/>
              </w:rPr>
              <w:t>(</w:t>
            </w:r>
            <w:r w:rsidR="00DC5623">
              <w:rPr>
                <w:i/>
                <w:sz w:val="18"/>
                <w:szCs w:val="18"/>
                <w:lang w:val="et-EE"/>
              </w:rPr>
              <w:t>märkida sobiv variant</w:t>
            </w:r>
            <w:r w:rsidR="00DC5623" w:rsidRPr="00453DF0">
              <w:rPr>
                <w:i/>
                <w:sz w:val="18"/>
                <w:szCs w:val="18"/>
                <w:lang w:val="et-EE"/>
              </w:rPr>
              <w:t>)</w:t>
            </w:r>
            <w:r w:rsidR="00DC5623">
              <w:rPr>
                <w:lang w:val="et-EE"/>
              </w:rPr>
              <w:t>:</w:t>
            </w:r>
          </w:p>
          <w:p w14:paraId="1A5BF018" w14:textId="58A98405" w:rsidR="00DC5623" w:rsidRDefault="00090A75" w:rsidP="005E5E69">
            <w:pPr>
              <w:spacing w:after="240"/>
              <w:rPr>
                <w:lang w:val="et-EE"/>
              </w:rPr>
            </w:pPr>
            <w:sdt>
              <w:sdtPr>
                <w:rPr>
                  <w:sz w:val="32"/>
                  <w:lang w:val="et-EE"/>
                </w:rPr>
                <w:id w:val="-1855722814"/>
                <w14:checkbox>
                  <w14:checked w14:val="0"/>
                  <w14:checkedState w14:val="2612" w14:font="MS Gothic"/>
                  <w14:uncheckedState w14:val="2610" w14:font="MS Gothic"/>
                </w14:checkbox>
              </w:sdtPr>
              <w:sdtEndPr/>
              <w:sdtContent>
                <w:r w:rsidR="005E5E69" w:rsidRPr="005E5E69">
                  <w:rPr>
                    <w:rFonts w:ascii="MS Gothic" w:eastAsia="MS Gothic" w:hAnsi="MS Gothic" w:hint="eastAsia"/>
                    <w:sz w:val="32"/>
                    <w:lang w:val="et-EE"/>
                  </w:rPr>
                  <w:t>☐</w:t>
                </w:r>
              </w:sdtContent>
            </w:sdt>
            <w:r w:rsidR="00A00201">
              <w:rPr>
                <w:lang w:val="et-EE"/>
              </w:rPr>
              <w:t xml:space="preserve"> P</w:t>
            </w:r>
            <w:r w:rsidR="00DC5623">
              <w:rPr>
                <w:lang w:val="et-EE"/>
              </w:rPr>
              <w:t xml:space="preserve">aberkandjal                            </w:t>
            </w:r>
            <w:r w:rsidR="00211A15">
              <w:rPr>
                <w:lang w:val="et-EE"/>
              </w:rPr>
              <w:t xml:space="preserve"> </w:t>
            </w:r>
            <w:sdt>
              <w:sdtPr>
                <w:rPr>
                  <w:sz w:val="32"/>
                  <w:lang w:val="et-EE"/>
                </w:rPr>
                <w:id w:val="1400097324"/>
                <w14:checkbox>
                  <w14:checked w14:val="0"/>
                  <w14:checkedState w14:val="2612" w14:font="MS Gothic"/>
                  <w14:uncheckedState w14:val="2610" w14:font="MS Gothic"/>
                </w14:checkbox>
              </w:sdtPr>
              <w:sdtEndPr/>
              <w:sdtContent>
                <w:r w:rsidR="005E5E69" w:rsidRPr="005E5E69">
                  <w:rPr>
                    <w:rFonts w:ascii="MS Gothic" w:eastAsia="MS Gothic" w:hAnsi="MS Gothic" w:hint="eastAsia"/>
                    <w:sz w:val="32"/>
                    <w:lang w:val="et-EE"/>
                  </w:rPr>
                  <w:t>☐</w:t>
                </w:r>
              </w:sdtContent>
            </w:sdt>
            <w:r w:rsidR="00211A15">
              <w:rPr>
                <w:sz w:val="40"/>
                <w:szCs w:val="40"/>
                <w:lang w:val="et-EE"/>
              </w:rPr>
              <w:t xml:space="preserve"> </w:t>
            </w:r>
            <w:r w:rsidR="00A00201">
              <w:rPr>
                <w:lang w:val="et-EE"/>
              </w:rPr>
              <w:t>D</w:t>
            </w:r>
            <w:r w:rsidR="00DC5623">
              <w:rPr>
                <w:lang w:val="et-EE"/>
              </w:rPr>
              <w:t>igitaalselt</w:t>
            </w:r>
          </w:p>
          <w:p w14:paraId="54168795" w14:textId="5848ED45" w:rsidR="00DC5623" w:rsidRDefault="00A00201" w:rsidP="002563F9">
            <w:pPr>
              <w:rPr>
                <w:lang w:val="et-EE"/>
              </w:rPr>
            </w:pPr>
            <w:r>
              <w:rPr>
                <w:lang w:val="et-EE"/>
              </w:rPr>
              <w:t>Posti või e-posti aadress</w:t>
            </w:r>
            <w:r w:rsidR="00DC5623">
              <w:rPr>
                <w:lang w:val="et-EE"/>
              </w:rPr>
              <w:t xml:space="preserve"> </w:t>
            </w:r>
            <w:r w:rsidR="00DC5623" w:rsidRPr="00BC7478">
              <w:rPr>
                <w:i/>
                <w:sz w:val="18"/>
                <w:szCs w:val="18"/>
                <w:lang w:val="et-EE"/>
              </w:rPr>
              <w:t xml:space="preserve">(märkida juhul, kui erineb </w:t>
            </w:r>
            <w:r w:rsidR="00DC5623">
              <w:rPr>
                <w:i/>
                <w:sz w:val="18"/>
                <w:szCs w:val="18"/>
                <w:lang w:val="et-EE"/>
              </w:rPr>
              <w:t>Tellija</w:t>
            </w:r>
            <w:r w:rsidR="00DC5623" w:rsidRPr="00BC7478">
              <w:rPr>
                <w:i/>
                <w:sz w:val="18"/>
                <w:szCs w:val="18"/>
                <w:lang w:val="et-EE"/>
              </w:rPr>
              <w:t xml:space="preserve"> andmetest)</w:t>
            </w:r>
            <w:r w:rsidR="00DC5623">
              <w:rPr>
                <w:lang w:val="et-EE"/>
              </w:rPr>
              <w:t xml:space="preserve">: </w:t>
            </w:r>
          </w:p>
          <w:p w14:paraId="7F5C482D" w14:textId="77777777" w:rsidR="00DC5623" w:rsidRDefault="00DC5623" w:rsidP="002563F9">
            <w:pPr>
              <w:rPr>
                <w:lang w:val="et-EE"/>
              </w:rPr>
            </w:pPr>
          </w:p>
          <w:p w14:paraId="1249D984" w14:textId="09428976" w:rsidR="00DC5623" w:rsidRDefault="00DF5A7F" w:rsidP="002563F9">
            <w:pPr>
              <w:rPr>
                <w:lang w:val="et-EE"/>
              </w:rPr>
            </w:pPr>
            <w:r w:rsidRPr="00DF5A7F">
              <w:rPr>
                <w:sz w:val="14"/>
                <w:szCs w:val="16"/>
                <w:lang w:val="et-EE"/>
              </w:rPr>
              <w:t>……………………………………………………………………………………………….……………………………………………….</w:t>
            </w:r>
            <w:r>
              <w:rPr>
                <w:sz w:val="14"/>
                <w:szCs w:val="16"/>
                <w:lang w:val="et-EE"/>
              </w:rPr>
              <w:t>……………………</w:t>
            </w:r>
          </w:p>
        </w:tc>
      </w:tr>
    </w:tbl>
    <w:p w14:paraId="116A917B" w14:textId="77777777" w:rsidR="00DC5623" w:rsidRDefault="00DC5623" w:rsidP="00DC5623">
      <w:pPr>
        <w:jc w:val="both"/>
      </w:pPr>
    </w:p>
    <w:p w14:paraId="405BCAF7" w14:textId="77777777" w:rsidR="00DC5623" w:rsidRDefault="00DC5623" w:rsidP="00DC5623">
      <w:pPr>
        <w:jc w:val="both"/>
      </w:pPr>
    </w:p>
    <w:p w14:paraId="1C8630D0" w14:textId="77777777" w:rsidR="00DC5623" w:rsidRDefault="00DC5623" w:rsidP="00DC5623">
      <w:pPr>
        <w:jc w:val="both"/>
        <w:rPr>
          <w:b/>
        </w:rPr>
      </w:pPr>
      <w:r w:rsidRPr="0050083B">
        <w:rPr>
          <w:b/>
        </w:rPr>
        <w:t>TINGIMUSED</w:t>
      </w:r>
    </w:p>
    <w:p w14:paraId="630B4F30" w14:textId="77777777" w:rsidR="00DC5623" w:rsidRPr="0050083B" w:rsidRDefault="00DC5623" w:rsidP="00DC5623">
      <w:pPr>
        <w:jc w:val="both"/>
        <w:rPr>
          <w:b/>
        </w:rPr>
      </w:pPr>
    </w:p>
    <w:tbl>
      <w:tblPr>
        <w:tblStyle w:val="Kontuurtabel"/>
        <w:tblW w:w="0" w:type="auto"/>
        <w:tblLook w:val="04A0" w:firstRow="1" w:lastRow="0" w:firstColumn="1" w:lastColumn="0" w:noHBand="0" w:noVBand="1"/>
      </w:tblPr>
      <w:tblGrid>
        <w:gridCol w:w="9062"/>
      </w:tblGrid>
      <w:tr w:rsidR="00DC5623" w:rsidRPr="00DC5623" w14:paraId="3CD3D1EF" w14:textId="77777777" w:rsidTr="002563F9">
        <w:tc>
          <w:tcPr>
            <w:tcW w:w="9062" w:type="dxa"/>
          </w:tcPr>
          <w:p w14:paraId="43E9C40C" w14:textId="286B1680" w:rsidR="00DC5623" w:rsidRPr="00DC5623" w:rsidRDefault="00DC5623" w:rsidP="00DC5623">
            <w:pPr>
              <w:numPr>
                <w:ilvl w:val="0"/>
                <w:numId w:val="1"/>
              </w:numPr>
              <w:jc w:val="both"/>
              <w:rPr>
                <w:lang w:val="et-EE"/>
              </w:rPr>
            </w:pPr>
            <w:r w:rsidRPr="00DC5623">
              <w:rPr>
                <w:lang w:val="et-EE"/>
              </w:rPr>
              <w:t xml:space="preserve">Radoonimõõtmine radoonimonitoriga AlphaGUARD </w:t>
            </w:r>
            <w:r w:rsidR="005632EC">
              <w:rPr>
                <w:lang w:val="et-EE"/>
              </w:rPr>
              <w:t xml:space="preserve">(edaspidi nimetatud ka </w:t>
            </w:r>
            <w:r w:rsidR="005632EC" w:rsidRPr="005632EC">
              <w:rPr>
                <w:b/>
                <w:i/>
                <w:lang w:val="et-EE"/>
              </w:rPr>
              <w:t>seade</w:t>
            </w:r>
            <w:r w:rsidR="005632EC">
              <w:rPr>
                <w:i/>
                <w:lang w:val="et-EE"/>
              </w:rPr>
              <w:t xml:space="preserve">) </w:t>
            </w:r>
            <w:r w:rsidRPr="00DC5623">
              <w:rPr>
                <w:lang w:val="et-EE"/>
              </w:rPr>
              <w:t xml:space="preserve">toimub Tellija ja Keskkonnaameti </w:t>
            </w:r>
            <w:r w:rsidR="00EC56F9">
              <w:rPr>
                <w:lang w:val="et-EE"/>
              </w:rPr>
              <w:t xml:space="preserve">kliima- ja </w:t>
            </w:r>
            <w:r w:rsidRPr="00DC5623">
              <w:rPr>
                <w:lang w:val="et-EE"/>
              </w:rPr>
              <w:t>kiirgusosakonna töötaja vahel kokku lepitud ajal ja kohas.</w:t>
            </w:r>
          </w:p>
          <w:p w14:paraId="7A12D181" w14:textId="77777777" w:rsidR="00DC5623" w:rsidRPr="00DC5623" w:rsidRDefault="00DC5623" w:rsidP="00DC5623">
            <w:pPr>
              <w:numPr>
                <w:ilvl w:val="0"/>
                <w:numId w:val="1"/>
              </w:numPr>
              <w:jc w:val="both"/>
              <w:rPr>
                <w:lang w:val="et-EE"/>
              </w:rPr>
            </w:pPr>
            <w:r w:rsidRPr="00DC5623">
              <w:rPr>
                <w:lang w:val="et-EE"/>
              </w:rPr>
              <w:t>Seadme üleandmise ja vastuvõtmise kokkulepped vormistatakse tellimuse lisana.</w:t>
            </w:r>
          </w:p>
          <w:p w14:paraId="3EFC3734" w14:textId="301400C5" w:rsidR="00DC5623" w:rsidRPr="004D7801" w:rsidRDefault="00DC5623" w:rsidP="00DC5623">
            <w:pPr>
              <w:numPr>
                <w:ilvl w:val="0"/>
                <w:numId w:val="1"/>
              </w:numPr>
              <w:jc w:val="both"/>
              <w:rPr>
                <w:lang w:val="et-EE"/>
              </w:rPr>
            </w:pPr>
            <w:r w:rsidRPr="00DC5623">
              <w:rPr>
                <w:lang w:val="et-EE"/>
              </w:rPr>
              <w:t>Seade väljastatakse Tellijale isikut</w:t>
            </w:r>
            <w:r w:rsidR="007F169F">
              <w:rPr>
                <w:lang w:val="et-EE"/>
              </w:rPr>
              <w:t xml:space="preserve"> </w:t>
            </w:r>
            <w:r w:rsidRPr="00DC5623">
              <w:rPr>
                <w:lang w:val="et-EE"/>
              </w:rPr>
              <w:t>tõendava dokumendi alusel.</w:t>
            </w:r>
            <w:r w:rsidR="00C00DD5">
              <w:rPr>
                <w:lang w:val="et-EE"/>
              </w:rPr>
              <w:t xml:space="preserve"> </w:t>
            </w:r>
            <w:r w:rsidR="00C00DD5" w:rsidRPr="004D7801">
              <w:rPr>
                <w:lang w:val="et-EE"/>
              </w:rPr>
              <w:t>Volitatud esindaja esitab lisaks volikirja.</w:t>
            </w:r>
          </w:p>
          <w:p w14:paraId="307DBED1" w14:textId="7281A837" w:rsidR="00DC5623" w:rsidRPr="00CD3E85" w:rsidRDefault="00DC5623" w:rsidP="00CD3E85">
            <w:pPr>
              <w:numPr>
                <w:ilvl w:val="0"/>
                <w:numId w:val="1"/>
              </w:numPr>
              <w:jc w:val="both"/>
              <w:rPr>
                <w:b/>
                <w:lang w:val="et-EE"/>
              </w:rPr>
            </w:pPr>
            <w:r w:rsidRPr="00DC5623">
              <w:rPr>
                <w:b/>
                <w:lang w:val="et-EE"/>
              </w:rPr>
              <w:t xml:space="preserve">Keskkonnaameti </w:t>
            </w:r>
            <w:r w:rsidR="00EC56F9">
              <w:rPr>
                <w:b/>
                <w:lang w:val="et-EE"/>
              </w:rPr>
              <w:t xml:space="preserve">kliima- ja </w:t>
            </w:r>
            <w:r w:rsidRPr="00DC5623">
              <w:rPr>
                <w:b/>
                <w:lang w:val="et-EE"/>
              </w:rPr>
              <w:t>kiirgusosakond on kohustatud:</w:t>
            </w:r>
          </w:p>
          <w:p w14:paraId="630E3476" w14:textId="77777777" w:rsidR="00DC5623" w:rsidRPr="00DC5623" w:rsidRDefault="00DC5623" w:rsidP="00DC5623">
            <w:pPr>
              <w:numPr>
                <w:ilvl w:val="1"/>
                <w:numId w:val="1"/>
              </w:numPr>
              <w:jc w:val="both"/>
              <w:rPr>
                <w:lang w:val="et-EE"/>
              </w:rPr>
            </w:pPr>
            <w:r w:rsidRPr="00DC5623">
              <w:rPr>
                <w:lang w:val="et-EE"/>
              </w:rPr>
              <w:t>tagama, et seade on töökorras ning kontrollima korrasolekut enne Tellijale üleandmist ja Tellijalt vastuvõtmisel ning andma Tellijale juhiseid seadme kasutamiseks;</w:t>
            </w:r>
          </w:p>
          <w:p w14:paraId="32FF7938" w14:textId="11C8CB57" w:rsidR="00DC5623" w:rsidRPr="00DC5623" w:rsidRDefault="00CD3E85" w:rsidP="00DC5623">
            <w:pPr>
              <w:numPr>
                <w:ilvl w:val="1"/>
                <w:numId w:val="1"/>
              </w:numPr>
              <w:jc w:val="both"/>
              <w:rPr>
                <w:lang w:val="et-EE"/>
              </w:rPr>
            </w:pPr>
            <w:r>
              <w:rPr>
                <w:lang w:val="et-EE"/>
              </w:rPr>
              <w:t>e</w:t>
            </w:r>
            <w:r w:rsidR="00DC5623" w:rsidRPr="00DC5623">
              <w:rPr>
                <w:lang w:val="et-EE"/>
              </w:rPr>
              <w:t xml:space="preserve">dastama arve ja </w:t>
            </w:r>
            <w:r w:rsidR="007F169F">
              <w:rPr>
                <w:lang w:val="et-EE"/>
              </w:rPr>
              <w:t xml:space="preserve">pärast arve tasumist </w:t>
            </w:r>
            <w:r w:rsidR="00DC5623" w:rsidRPr="00DC5623">
              <w:rPr>
                <w:lang w:val="et-EE"/>
              </w:rPr>
              <w:t>mõõtmistulemused Tellijale tellimusvormil märgitud viisil.</w:t>
            </w:r>
          </w:p>
          <w:p w14:paraId="079C9BBB" w14:textId="2D333F75" w:rsidR="00DC5623" w:rsidRPr="00CD3E85" w:rsidRDefault="00DC5623" w:rsidP="00CD3E85">
            <w:pPr>
              <w:numPr>
                <w:ilvl w:val="0"/>
                <w:numId w:val="1"/>
              </w:numPr>
              <w:jc w:val="both"/>
              <w:rPr>
                <w:b/>
                <w:lang w:val="et-EE"/>
              </w:rPr>
            </w:pPr>
            <w:r w:rsidRPr="00DC5623">
              <w:rPr>
                <w:b/>
                <w:lang w:val="et-EE"/>
              </w:rPr>
              <w:t>Tellija on kohustatud:</w:t>
            </w:r>
          </w:p>
          <w:p w14:paraId="1E0F1500" w14:textId="0EC07B3E" w:rsidR="00DC5623" w:rsidRPr="00DC5623" w:rsidRDefault="00DC5623" w:rsidP="00DC5623">
            <w:pPr>
              <w:pStyle w:val="Loendilik"/>
              <w:numPr>
                <w:ilvl w:val="1"/>
                <w:numId w:val="1"/>
              </w:numPr>
              <w:jc w:val="both"/>
              <w:rPr>
                <w:lang w:val="et-EE"/>
              </w:rPr>
            </w:pPr>
            <w:r w:rsidRPr="00DC5623">
              <w:rPr>
                <w:lang w:val="et-EE"/>
              </w:rPr>
              <w:t xml:space="preserve">paigutama seadme mõõteobjektile vastavalt Keskkonnaameti </w:t>
            </w:r>
            <w:r w:rsidR="00EC56F9">
              <w:rPr>
                <w:lang w:val="et-EE"/>
              </w:rPr>
              <w:t xml:space="preserve">kliima- ja </w:t>
            </w:r>
            <w:r w:rsidRPr="00DC5623">
              <w:rPr>
                <w:lang w:val="et-EE"/>
              </w:rPr>
              <w:t xml:space="preserve">kiirgusosakonna töötaja poolt antud juhistele </w:t>
            </w:r>
            <w:r w:rsidRPr="00DC5623">
              <w:rPr>
                <w:i/>
                <w:lang w:val="et-EE"/>
              </w:rPr>
              <w:t>(tellimuse Lisa: juhis radoonimonitori paigaldamiseks);</w:t>
            </w:r>
          </w:p>
          <w:p w14:paraId="43A56017" w14:textId="606C0462" w:rsidR="00DC5623" w:rsidRPr="00DC5623" w:rsidRDefault="0032349F" w:rsidP="00DC5623">
            <w:pPr>
              <w:numPr>
                <w:ilvl w:val="1"/>
                <w:numId w:val="1"/>
              </w:numPr>
              <w:jc w:val="both"/>
              <w:rPr>
                <w:lang w:val="et-EE"/>
              </w:rPr>
            </w:pPr>
            <w:r>
              <w:rPr>
                <w:lang w:val="et-EE"/>
              </w:rPr>
              <w:t>tagama, et seade paikneb</w:t>
            </w:r>
            <w:r w:rsidR="00DC5623" w:rsidRPr="00DC5623">
              <w:rPr>
                <w:lang w:val="et-EE"/>
              </w:rPr>
              <w:t xml:space="preserve"> mõõteperioodi jooksul selleks määratud kohas;</w:t>
            </w:r>
          </w:p>
          <w:p w14:paraId="3A6429F3" w14:textId="77777777" w:rsidR="00DC5623" w:rsidRPr="00DC5623" w:rsidRDefault="00DC5623" w:rsidP="00DC5623">
            <w:pPr>
              <w:numPr>
                <w:ilvl w:val="1"/>
                <w:numId w:val="1"/>
              </w:numPr>
              <w:jc w:val="both"/>
              <w:rPr>
                <w:lang w:val="et-EE"/>
              </w:rPr>
            </w:pPr>
            <w:r w:rsidRPr="00DC5623">
              <w:rPr>
                <w:lang w:val="et-EE"/>
              </w:rPr>
              <w:t>mitte andma seadet kolmanda isiku valdusesse;</w:t>
            </w:r>
          </w:p>
          <w:p w14:paraId="2FAA0FB8" w14:textId="0944B35F" w:rsidR="00DC5623" w:rsidRDefault="005632EC" w:rsidP="00DC5623">
            <w:pPr>
              <w:numPr>
                <w:ilvl w:val="1"/>
                <w:numId w:val="1"/>
              </w:numPr>
              <w:jc w:val="both"/>
              <w:rPr>
                <w:lang w:val="et-EE"/>
              </w:rPr>
            </w:pPr>
            <w:r w:rsidRPr="005632EC">
              <w:rPr>
                <w:lang w:val="et-EE"/>
              </w:rPr>
              <w:t xml:space="preserve">vastutama seadme säilimise eest ja </w:t>
            </w:r>
            <w:r w:rsidR="00DC5623" w:rsidRPr="005632EC">
              <w:rPr>
                <w:lang w:val="et-EE"/>
              </w:rPr>
              <w:t>viivitamatult</w:t>
            </w:r>
            <w:r w:rsidR="00DC5623" w:rsidRPr="00DC5623">
              <w:rPr>
                <w:lang w:val="et-EE"/>
              </w:rPr>
              <w:t xml:space="preserve"> teavitama </w:t>
            </w:r>
            <w:r w:rsidR="00E9586E">
              <w:rPr>
                <w:lang w:val="et-EE"/>
              </w:rPr>
              <w:t xml:space="preserve">Keskkonnaameti </w:t>
            </w:r>
            <w:r w:rsidR="00EC56F9">
              <w:rPr>
                <w:lang w:val="et-EE"/>
              </w:rPr>
              <w:t xml:space="preserve">kliima- ja </w:t>
            </w:r>
            <w:r w:rsidR="00DC5623" w:rsidRPr="00DC5623">
              <w:rPr>
                <w:lang w:val="et-EE"/>
              </w:rPr>
              <w:t>kiirgusosakonda igast seadmele tekitatud kahjustusest;</w:t>
            </w:r>
          </w:p>
          <w:p w14:paraId="2A29C16A" w14:textId="2BA1FFAE" w:rsidR="005632EC" w:rsidRPr="00DC5623" w:rsidRDefault="005632EC" w:rsidP="005632EC">
            <w:pPr>
              <w:numPr>
                <w:ilvl w:val="1"/>
                <w:numId w:val="1"/>
              </w:numPr>
              <w:jc w:val="both"/>
              <w:rPr>
                <w:lang w:val="et-EE"/>
              </w:rPr>
            </w:pPr>
            <w:r w:rsidRPr="00DC5623">
              <w:rPr>
                <w:lang w:val="et-EE"/>
              </w:rPr>
              <w:t xml:space="preserve">tagastama seadme </w:t>
            </w:r>
            <w:r>
              <w:rPr>
                <w:lang w:val="et-EE"/>
              </w:rPr>
              <w:t xml:space="preserve">Keskkonnaameti </w:t>
            </w:r>
            <w:r w:rsidR="00EC56F9">
              <w:rPr>
                <w:lang w:val="et-EE"/>
              </w:rPr>
              <w:t xml:space="preserve">kliima- ja </w:t>
            </w:r>
            <w:r w:rsidRPr="00DC5623">
              <w:rPr>
                <w:lang w:val="et-EE"/>
              </w:rPr>
              <w:t>kiirgusosakonnale kokkulepitud ajal ja kohas;</w:t>
            </w:r>
          </w:p>
          <w:p w14:paraId="1EEDC27F" w14:textId="77777777" w:rsidR="005632EC" w:rsidRDefault="005632EC" w:rsidP="00DC5623">
            <w:pPr>
              <w:numPr>
                <w:ilvl w:val="1"/>
                <w:numId w:val="1"/>
              </w:numPr>
              <w:jc w:val="both"/>
              <w:rPr>
                <w:lang w:val="et-EE"/>
              </w:rPr>
            </w:pPr>
            <w:r w:rsidRPr="005632EC">
              <w:rPr>
                <w:lang w:val="et-EE"/>
              </w:rPr>
              <w:t>seadme</w:t>
            </w:r>
            <w:r w:rsidRPr="008D1EEB">
              <w:t xml:space="preserve"> </w:t>
            </w:r>
            <w:r>
              <w:rPr>
                <w:lang w:val="et-EE"/>
              </w:rPr>
              <w:t>kaotsimineku,</w:t>
            </w:r>
            <w:r w:rsidRPr="005632EC">
              <w:rPr>
                <w:lang w:val="et-EE"/>
              </w:rPr>
              <w:t xml:space="preserve"> varguse, hävimise, kasutuskõlbmatuks muutumise või </w:t>
            </w:r>
            <w:r>
              <w:rPr>
                <w:lang w:val="et-EE"/>
              </w:rPr>
              <w:t>seadmele</w:t>
            </w:r>
            <w:r w:rsidRPr="005632EC">
              <w:rPr>
                <w:lang w:val="et-EE"/>
              </w:rPr>
              <w:t xml:space="preserve"> tekitatud kahjustuste </w:t>
            </w:r>
            <w:r>
              <w:rPr>
                <w:lang w:val="et-EE"/>
              </w:rPr>
              <w:t>korral</w:t>
            </w:r>
            <w:r w:rsidRPr="005632EC">
              <w:rPr>
                <w:lang w:val="et-EE"/>
              </w:rPr>
              <w:t xml:space="preserve"> hüvitama Keskkonnaametile </w:t>
            </w:r>
            <w:r>
              <w:rPr>
                <w:lang w:val="et-EE"/>
              </w:rPr>
              <w:t>seadme</w:t>
            </w:r>
            <w:r w:rsidRPr="005632EC">
              <w:rPr>
                <w:lang w:val="et-EE"/>
              </w:rPr>
              <w:t xml:space="preserve"> soetamismaksumuse</w:t>
            </w:r>
            <w:r>
              <w:rPr>
                <w:lang w:val="et-EE"/>
              </w:rPr>
              <w:t>;</w:t>
            </w:r>
          </w:p>
          <w:p w14:paraId="224B4473" w14:textId="77777777" w:rsidR="00E9586E" w:rsidRDefault="00DC5623" w:rsidP="00DC5623">
            <w:pPr>
              <w:numPr>
                <w:ilvl w:val="1"/>
                <w:numId w:val="1"/>
              </w:numPr>
              <w:jc w:val="both"/>
              <w:rPr>
                <w:lang w:val="et-EE"/>
              </w:rPr>
            </w:pPr>
            <w:r w:rsidRPr="00DC5623">
              <w:rPr>
                <w:lang w:val="et-EE"/>
              </w:rPr>
              <w:t xml:space="preserve">tasuma teenuse eest </w:t>
            </w:r>
            <w:r w:rsidR="004C028A">
              <w:rPr>
                <w:lang w:val="et-EE"/>
              </w:rPr>
              <w:t xml:space="preserve">arve alusel </w:t>
            </w:r>
            <w:r w:rsidRPr="00DC5623">
              <w:rPr>
                <w:lang w:val="et-EE"/>
              </w:rPr>
              <w:t>vastavalt Keskkonnaameti kehtivatele tasuliste teenuste tasumääradele</w:t>
            </w:r>
            <w:r w:rsidR="00E9586E">
              <w:rPr>
                <w:lang w:val="et-EE"/>
              </w:rPr>
              <w:t>;</w:t>
            </w:r>
          </w:p>
          <w:p w14:paraId="3C8DC01A" w14:textId="55A31B49" w:rsidR="00DC5623" w:rsidRDefault="00E9586E" w:rsidP="00DC5623">
            <w:pPr>
              <w:numPr>
                <w:ilvl w:val="1"/>
                <w:numId w:val="1"/>
              </w:numPr>
              <w:jc w:val="both"/>
              <w:rPr>
                <w:lang w:val="et-EE"/>
              </w:rPr>
            </w:pPr>
            <w:r w:rsidRPr="00DC5623">
              <w:rPr>
                <w:lang w:val="et-EE"/>
              </w:rPr>
              <w:t xml:space="preserve">tasuma seadme mitteõigeaegsel tagastamisel iga hilinenud päeva eest </w:t>
            </w:r>
            <w:r>
              <w:rPr>
                <w:lang w:val="et-EE"/>
              </w:rPr>
              <w:t>leppetrahvi</w:t>
            </w:r>
            <w:r w:rsidRPr="00DC5623">
              <w:rPr>
                <w:lang w:val="et-EE"/>
              </w:rPr>
              <w:t xml:space="preserve"> summas, mis on 0,5 </w:t>
            </w:r>
            <w:r w:rsidRPr="004D7801">
              <w:rPr>
                <w:lang w:val="et-EE"/>
              </w:rPr>
              <w:t>% radooni</w:t>
            </w:r>
            <w:r w:rsidR="00E31566" w:rsidRPr="004D7801">
              <w:rPr>
                <w:lang w:val="et-EE"/>
              </w:rPr>
              <w:t xml:space="preserve">sisalduse </w:t>
            </w:r>
            <w:r w:rsidRPr="004D7801">
              <w:rPr>
                <w:lang w:val="et-EE"/>
              </w:rPr>
              <w:t>mõõtmise teenuse eest makstavast</w:t>
            </w:r>
            <w:r>
              <w:rPr>
                <w:lang w:val="et-EE"/>
              </w:rPr>
              <w:t xml:space="preserve"> tasust</w:t>
            </w:r>
            <w:r w:rsidR="005632EC">
              <w:rPr>
                <w:lang w:val="et-EE"/>
              </w:rPr>
              <w:t>;</w:t>
            </w:r>
          </w:p>
          <w:p w14:paraId="477A34E6" w14:textId="0CD462AB" w:rsidR="00F8059B" w:rsidRDefault="00F8059B" w:rsidP="00DC5623">
            <w:pPr>
              <w:numPr>
                <w:ilvl w:val="1"/>
                <w:numId w:val="1"/>
              </w:numPr>
              <w:jc w:val="both"/>
              <w:rPr>
                <w:lang w:val="et-EE"/>
              </w:rPr>
            </w:pPr>
            <w:r>
              <w:rPr>
                <w:lang w:val="et-EE"/>
              </w:rPr>
              <w:t>seadme kasutamise tingimuste rikkumisel hüvitama Keskkonnaametile tekitatud kahju ühe kuu jooksul arvates vastavasisulise põhjendatud nõude saamisest.</w:t>
            </w:r>
          </w:p>
          <w:p w14:paraId="5CF4F7D0" w14:textId="7ADBCB51" w:rsidR="005632EC" w:rsidRPr="00DC5623" w:rsidRDefault="00F8059B" w:rsidP="00F8059B">
            <w:pPr>
              <w:numPr>
                <w:ilvl w:val="1"/>
                <w:numId w:val="1"/>
              </w:numPr>
              <w:jc w:val="both"/>
              <w:rPr>
                <w:lang w:val="et-EE"/>
              </w:rPr>
            </w:pPr>
            <w:r>
              <w:rPr>
                <w:lang w:val="et-EE"/>
              </w:rPr>
              <w:lastRenderedPageBreak/>
              <w:t>punkti 5.6 rikkumisel Keskkonnaameti nõudmisel hüvitama Keskkonnaametile saamata jäänud tulu.</w:t>
            </w:r>
          </w:p>
        </w:tc>
      </w:tr>
    </w:tbl>
    <w:p w14:paraId="3DD48042" w14:textId="77777777" w:rsidR="00A00201" w:rsidRPr="00A00201" w:rsidRDefault="00A00201" w:rsidP="00A00201">
      <w:pPr>
        <w:jc w:val="both"/>
        <w:rPr>
          <w:sz w:val="22"/>
          <w:szCs w:val="20"/>
          <w:lang w:val="et-EE"/>
        </w:rPr>
      </w:pPr>
    </w:p>
    <w:p w14:paraId="6146C50F" w14:textId="77777777" w:rsidR="00DC5623" w:rsidRPr="00DC5623" w:rsidRDefault="00DC5623" w:rsidP="00DC5623">
      <w:pPr>
        <w:rPr>
          <w:lang w:val="et-EE"/>
        </w:rPr>
      </w:pPr>
      <w:r w:rsidRPr="00DC5623">
        <w:rPr>
          <w:lang w:val="et-EE"/>
        </w:rPr>
        <w:t xml:space="preserve">Olen tutvunud ja nõustun tingimustega. </w:t>
      </w:r>
    </w:p>
    <w:p w14:paraId="7302B021" w14:textId="77777777" w:rsidR="00DC5623" w:rsidRPr="00DC5623" w:rsidRDefault="00DC5623" w:rsidP="00DC5623">
      <w:pPr>
        <w:rPr>
          <w:lang w:val="et-EE"/>
        </w:rPr>
      </w:pPr>
    </w:p>
    <w:tbl>
      <w:tblPr>
        <w:tblStyle w:val="Kontuurtabel"/>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387"/>
      </w:tblGrid>
      <w:tr w:rsidR="00A00201" w14:paraId="1064B370" w14:textId="77777777" w:rsidTr="00A00201">
        <w:tc>
          <w:tcPr>
            <w:tcW w:w="5387" w:type="dxa"/>
          </w:tcPr>
          <w:p w14:paraId="3381AA08" w14:textId="77777777" w:rsidR="00A00201" w:rsidRDefault="00A00201" w:rsidP="00A00201">
            <w:pPr>
              <w:spacing w:after="240"/>
            </w:pPr>
          </w:p>
        </w:tc>
      </w:tr>
      <w:tr w:rsidR="00A00201" w14:paraId="19DD1EB2" w14:textId="77777777" w:rsidTr="00A00201">
        <w:tc>
          <w:tcPr>
            <w:tcW w:w="5387" w:type="dxa"/>
          </w:tcPr>
          <w:p w14:paraId="02448634" w14:textId="052DD4B2" w:rsidR="00A00201" w:rsidRPr="00A00201" w:rsidRDefault="00A00201" w:rsidP="00DC5623">
            <w:pPr>
              <w:rPr>
                <w:b/>
                <w:bCs/>
                <w:i/>
                <w:lang w:val="et-EE"/>
              </w:rPr>
            </w:pPr>
            <w:r w:rsidRPr="00DC5623">
              <w:rPr>
                <w:i/>
                <w:sz w:val="20"/>
                <w:szCs w:val="20"/>
                <w:lang w:val="et-EE"/>
              </w:rPr>
              <w:t>(Tellija allkiri ja kuupäev või märge: allkirjastatud digitaalselt)</w:t>
            </w:r>
          </w:p>
        </w:tc>
      </w:tr>
    </w:tbl>
    <w:p w14:paraId="7B46B9E4" w14:textId="77777777" w:rsidR="00DC5623" w:rsidRPr="00DC5623" w:rsidRDefault="00DC5623" w:rsidP="00DC5623">
      <w:pPr>
        <w:rPr>
          <w:lang w:val="et-EE"/>
        </w:rPr>
      </w:pPr>
    </w:p>
    <w:p w14:paraId="6356564A" w14:textId="51AEE84A" w:rsidR="00DC5623" w:rsidRDefault="00DC5623" w:rsidP="00DC5623">
      <w:pPr>
        <w:rPr>
          <w:lang w:val="et-EE"/>
        </w:rPr>
      </w:pPr>
    </w:p>
    <w:p w14:paraId="3E1243A9" w14:textId="16D99CD2" w:rsidR="004B326A" w:rsidRDefault="004B326A" w:rsidP="00DC5623">
      <w:pPr>
        <w:rPr>
          <w:lang w:val="et-EE"/>
        </w:rPr>
      </w:pPr>
    </w:p>
    <w:p w14:paraId="3561E09B" w14:textId="06F27C9E" w:rsidR="004B326A" w:rsidRDefault="004B326A" w:rsidP="00DC5623">
      <w:pPr>
        <w:rPr>
          <w:lang w:val="et-EE"/>
        </w:rPr>
      </w:pPr>
    </w:p>
    <w:p w14:paraId="1FA378DD" w14:textId="24AA9C34" w:rsidR="004B326A" w:rsidRDefault="004B326A" w:rsidP="004B326A">
      <w:pPr>
        <w:jc w:val="both"/>
        <w:rPr>
          <w:lang w:val="et-EE"/>
        </w:rPr>
      </w:pPr>
      <w:r w:rsidRPr="001179A4">
        <w:rPr>
          <w:sz w:val="18"/>
          <w:szCs w:val="18"/>
          <w:lang w:val="et-EE"/>
        </w:rPr>
        <w:t xml:space="preserve">Käesoleva Tellimuse esitamisega annab Tellija võlaõigusseaduse § 625 kohaselt Keskkonnaameti </w:t>
      </w:r>
      <w:r>
        <w:rPr>
          <w:sz w:val="18"/>
          <w:szCs w:val="18"/>
          <w:lang w:val="et-EE"/>
        </w:rPr>
        <w:t xml:space="preserve">kliima- ja </w:t>
      </w:r>
      <w:r w:rsidRPr="001179A4">
        <w:rPr>
          <w:sz w:val="18"/>
          <w:szCs w:val="18"/>
          <w:lang w:val="et-EE"/>
        </w:rPr>
        <w:t xml:space="preserve">kiirgusosakonnale loa võimaldada Eesti Akrediteerimiskeskusele (EAK) juurdepääs tellimuse täitmisega teatavaks saanud asjaoludele Keskkonnaameti </w:t>
      </w:r>
      <w:r>
        <w:rPr>
          <w:sz w:val="18"/>
          <w:szCs w:val="18"/>
          <w:lang w:val="et-EE"/>
        </w:rPr>
        <w:t xml:space="preserve">kliima- ja </w:t>
      </w:r>
      <w:r w:rsidRPr="001179A4">
        <w:rPr>
          <w:sz w:val="18"/>
          <w:szCs w:val="18"/>
          <w:lang w:val="et-EE"/>
        </w:rPr>
        <w:t>kiirgusosakonna akrediteerimiseks vajaliku hindamise läbiviimiseks.</w:t>
      </w:r>
      <w:r w:rsidRPr="001179A4">
        <w:rPr>
          <w:sz w:val="18"/>
          <w:szCs w:val="18"/>
          <w:vertAlign w:val="superscript"/>
          <w:lang w:val="et-EE"/>
        </w:rPr>
        <w:t>1</w:t>
      </w:r>
    </w:p>
    <w:p w14:paraId="5BA89741" w14:textId="6DBF7C6A" w:rsidR="004B326A" w:rsidRDefault="004B326A" w:rsidP="00DC5623">
      <w:pPr>
        <w:rPr>
          <w:lang w:val="et-EE"/>
        </w:rPr>
      </w:pPr>
    </w:p>
    <w:p w14:paraId="6614EC9C" w14:textId="4BC6117C" w:rsidR="004B326A" w:rsidRDefault="004B326A" w:rsidP="00DC5623">
      <w:pPr>
        <w:rPr>
          <w:lang w:val="et-EE"/>
        </w:rPr>
      </w:pPr>
    </w:p>
    <w:p w14:paraId="0899A2B5" w14:textId="00F1484A" w:rsidR="004B326A" w:rsidRDefault="004B326A" w:rsidP="00DC5623">
      <w:pPr>
        <w:rPr>
          <w:lang w:val="et-EE"/>
        </w:rPr>
      </w:pPr>
      <w:r w:rsidRPr="001179A4">
        <w:rPr>
          <w:sz w:val="18"/>
          <w:szCs w:val="18"/>
          <w:lang w:val="et-EE"/>
        </w:rPr>
        <w:t xml:space="preserve">1) Keskkonnaameti </w:t>
      </w:r>
      <w:r>
        <w:rPr>
          <w:sz w:val="18"/>
          <w:szCs w:val="18"/>
          <w:lang w:val="et-EE"/>
        </w:rPr>
        <w:t xml:space="preserve">kliima- ja </w:t>
      </w:r>
      <w:r w:rsidRPr="001179A4">
        <w:rPr>
          <w:sz w:val="18"/>
          <w:szCs w:val="18"/>
          <w:lang w:val="et-EE"/>
        </w:rPr>
        <w:t>kiirgusosakonna katselabor on akrediteeritud vastavalt EVS-EN ISO/IEC 17025 standardile. Akrediteeringuid väljastab ning standardile vastavust hindab Eesti Akrediteerimiskeskus. Hindamise läbiviimiseks sõlmitakse Keskkonnaameti ning EAK vahel leping, milles sisaldub ka konfidentsiaalsuse nõue.</w:t>
      </w:r>
    </w:p>
    <w:p w14:paraId="6EEB2D27" w14:textId="4F30217C" w:rsidR="004B326A" w:rsidRDefault="004B326A" w:rsidP="00DC5623">
      <w:pPr>
        <w:rPr>
          <w:lang w:val="et-EE"/>
        </w:rPr>
      </w:pPr>
    </w:p>
    <w:p w14:paraId="048176AE" w14:textId="75B2A283" w:rsidR="004B326A" w:rsidRDefault="004B326A" w:rsidP="00DC5623">
      <w:pPr>
        <w:rPr>
          <w:lang w:val="et-EE"/>
        </w:rPr>
      </w:pPr>
    </w:p>
    <w:p w14:paraId="6111695C" w14:textId="7403CC4E" w:rsidR="004B326A" w:rsidRDefault="004B326A" w:rsidP="00DC5623">
      <w:pPr>
        <w:rPr>
          <w:lang w:val="et-EE"/>
        </w:rPr>
      </w:pPr>
    </w:p>
    <w:p w14:paraId="50C1BD07" w14:textId="337D9694" w:rsidR="004B326A" w:rsidRDefault="004B326A" w:rsidP="00DC5623">
      <w:pPr>
        <w:rPr>
          <w:lang w:val="et-EE"/>
        </w:rPr>
      </w:pPr>
    </w:p>
    <w:p w14:paraId="740667DB" w14:textId="34CB3053" w:rsidR="004B326A" w:rsidRDefault="004B326A" w:rsidP="00DC5623">
      <w:pPr>
        <w:rPr>
          <w:lang w:val="et-EE"/>
        </w:rPr>
      </w:pPr>
    </w:p>
    <w:p w14:paraId="7209AC0D" w14:textId="77777777" w:rsidR="004B326A" w:rsidRPr="00DC5623" w:rsidRDefault="004B326A" w:rsidP="00DC5623">
      <w:pPr>
        <w:rPr>
          <w:lang w:val="et-EE"/>
        </w:rPr>
      </w:pPr>
    </w:p>
    <w:p w14:paraId="02393578" w14:textId="77777777" w:rsidR="00DC5623" w:rsidRPr="00DC5623" w:rsidRDefault="00DC5623" w:rsidP="00DC5623">
      <w:pPr>
        <w:rPr>
          <w:b/>
          <w:lang w:val="et-EE"/>
        </w:rPr>
      </w:pPr>
      <w:r w:rsidRPr="00DC5623">
        <w:rPr>
          <w:b/>
          <w:lang w:val="et-EE"/>
        </w:rPr>
        <w:t>TELLIMUSE LISAD</w:t>
      </w:r>
    </w:p>
    <w:p w14:paraId="67C4F53D" w14:textId="77777777" w:rsidR="00DC5623" w:rsidRPr="00DC5623" w:rsidRDefault="00DC5623" w:rsidP="00DC5623">
      <w:pPr>
        <w:rPr>
          <w:b/>
          <w:lang w:val="et-EE"/>
        </w:rPr>
      </w:pPr>
    </w:p>
    <w:tbl>
      <w:tblPr>
        <w:tblStyle w:val="Kontuurtabel"/>
        <w:tblW w:w="0" w:type="auto"/>
        <w:tblLook w:val="04A0" w:firstRow="1" w:lastRow="0" w:firstColumn="1" w:lastColumn="0" w:noHBand="0" w:noVBand="1"/>
      </w:tblPr>
      <w:tblGrid>
        <w:gridCol w:w="9062"/>
      </w:tblGrid>
      <w:tr w:rsidR="00DC5623" w:rsidRPr="00DC5623" w14:paraId="57BE9449" w14:textId="77777777" w:rsidTr="002563F9">
        <w:tc>
          <w:tcPr>
            <w:tcW w:w="9062" w:type="dxa"/>
          </w:tcPr>
          <w:p w14:paraId="0A010B4B" w14:textId="77777777" w:rsidR="00DC5623" w:rsidRPr="00DC5623" w:rsidRDefault="00DC5623" w:rsidP="002563F9">
            <w:pPr>
              <w:pStyle w:val="Vahedeta"/>
              <w:rPr>
                <w:rFonts w:ascii="Times New Roman" w:hAnsi="Times New Roman" w:cs="Times New Roman"/>
                <w:sz w:val="24"/>
                <w:szCs w:val="24"/>
              </w:rPr>
            </w:pPr>
            <w:r w:rsidRPr="00DC5623">
              <w:rPr>
                <w:rFonts w:ascii="Times New Roman" w:hAnsi="Times New Roman" w:cs="Times New Roman"/>
                <w:sz w:val="24"/>
                <w:szCs w:val="24"/>
              </w:rPr>
              <w:t>Lisa 1: Juhis radoonimonitori paigaldamiseks.</w:t>
            </w:r>
          </w:p>
          <w:p w14:paraId="566E123D" w14:textId="3C5EF8A8" w:rsidR="00DC5623" w:rsidRPr="00DC5623" w:rsidRDefault="00DC5623" w:rsidP="00A00201">
            <w:pPr>
              <w:spacing w:after="240"/>
              <w:rPr>
                <w:b/>
                <w:lang w:val="et-EE"/>
              </w:rPr>
            </w:pPr>
            <w:r w:rsidRPr="00DC5623">
              <w:rPr>
                <w:lang w:val="et-EE"/>
              </w:rPr>
              <w:t>Lisa 2: Seadme üleandmise ja vastuvõtmise kokkulepe.</w:t>
            </w:r>
          </w:p>
        </w:tc>
      </w:tr>
    </w:tbl>
    <w:p w14:paraId="58743947" w14:textId="77777777" w:rsidR="00454569" w:rsidRDefault="00454569">
      <w:pPr>
        <w:suppressAutoHyphens w:val="0"/>
        <w:spacing w:after="160" w:line="259" w:lineRule="auto"/>
        <w:rPr>
          <w:rFonts w:asciiTheme="minorHAnsi" w:eastAsiaTheme="minorHAnsi" w:hAnsiTheme="minorHAnsi" w:cstheme="minorBidi"/>
          <w:b/>
          <w:bCs/>
          <w:sz w:val="22"/>
          <w:szCs w:val="22"/>
          <w:lang w:val="et-EE"/>
        </w:rPr>
        <w:sectPr w:rsidR="00454569">
          <w:headerReference w:type="default" r:id="rId8"/>
          <w:pgSz w:w="11906" w:h="16838"/>
          <w:pgMar w:top="1417" w:right="1417" w:bottom="1417" w:left="1417" w:header="708" w:footer="708" w:gutter="0"/>
          <w:cols w:space="708"/>
          <w:docGrid w:linePitch="360"/>
        </w:sectPr>
      </w:pPr>
    </w:p>
    <w:p w14:paraId="09296107" w14:textId="7DC647C2" w:rsidR="00BB12CE" w:rsidRDefault="00BB12CE" w:rsidP="00454569">
      <w:pPr>
        <w:pStyle w:val="Vahedeta"/>
        <w:rPr>
          <w:b/>
          <w:bCs/>
        </w:rPr>
      </w:pPr>
    </w:p>
    <w:p w14:paraId="3DCA8D2E" w14:textId="77777777" w:rsidR="006E2AFD" w:rsidRPr="00B626E7" w:rsidRDefault="006E2AFD" w:rsidP="006E2AFD">
      <w:pPr>
        <w:suppressAutoHyphens w:val="0"/>
        <w:spacing w:after="160" w:line="259" w:lineRule="auto"/>
        <w:jc w:val="right"/>
        <w:rPr>
          <w:b/>
          <w:bCs/>
        </w:rPr>
      </w:pPr>
      <w:r>
        <w:rPr>
          <w:b/>
        </w:rPr>
        <w:t>LISA 1</w:t>
      </w:r>
    </w:p>
    <w:p w14:paraId="1E96EF16" w14:textId="77777777" w:rsidR="006E2AFD" w:rsidRDefault="006E2AFD" w:rsidP="006E2AFD">
      <w:pPr>
        <w:pStyle w:val="Vahedeta"/>
        <w:jc w:val="center"/>
        <w:rPr>
          <w:b/>
          <w:sz w:val="24"/>
          <w:szCs w:val="24"/>
        </w:rPr>
      </w:pPr>
    </w:p>
    <w:p w14:paraId="1F5EDC83" w14:textId="77777777" w:rsidR="006E2AFD" w:rsidRPr="006E2AFD" w:rsidRDefault="006E2AFD" w:rsidP="006E2AFD">
      <w:pPr>
        <w:pStyle w:val="Vahedeta"/>
        <w:jc w:val="center"/>
        <w:rPr>
          <w:rFonts w:ascii="Times New Roman" w:hAnsi="Times New Roman" w:cs="Times New Roman"/>
          <w:b/>
          <w:sz w:val="24"/>
          <w:szCs w:val="24"/>
        </w:rPr>
      </w:pPr>
      <w:r w:rsidRPr="006E2AFD">
        <w:rPr>
          <w:rFonts w:ascii="Times New Roman" w:hAnsi="Times New Roman" w:cs="Times New Roman"/>
          <w:b/>
          <w:sz w:val="24"/>
          <w:szCs w:val="24"/>
        </w:rPr>
        <w:t>Juhis radoonimonitori paigaldamiseks</w:t>
      </w:r>
    </w:p>
    <w:p w14:paraId="153E45F0" w14:textId="77777777" w:rsidR="006E2AFD" w:rsidRPr="006E2AFD" w:rsidRDefault="006E2AFD" w:rsidP="006E2AFD">
      <w:pPr>
        <w:pStyle w:val="Vahedeta"/>
        <w:jc w:val="center"/>
        <w:rPr>
          <w:rFonts w:ascii="Times New Roman" w:hAnsi="Times New Roman" w:cs="Times New Roman"/>
          <w:b/>
          <w:sz w:val="24"/>
          <w:szCs w:val="24"/>
        </w:rPr>
      </w:pPr>
    </w:p>
    <w:p w14:paraId="110DD272" w14:textId="01745115" w:rsidR="006E2AFD" w:rsidRPr="006E2AFD" w:rsidRDefault="006E2AFD" w:rsidP="006E2AFD">
      <w:pPr>
        <w:pStyle w:val="Vahedeta"/>
        <w:jc w:val="both"/>
        <w:rPr>
          <w:rFonts w:ascii="Times New Roman" w:hAnsi="Times New Roman" w:cs="Times New Roman"/>
          <w:i/>
          <w:sz w:val="24"/>
          <w:szCs w:val="24"/>
          <w:shd w:val="clear" w:color="auto" w:fill="FFFFFF"/>
        </w:rPr>
      </w:pPr>
      <w:r w:rsidRPr="006E2AFD">
        <w:rPr>
          <w:rFonts w:ascii="Times New Roman" w:hAnsi="Times New Roman" w:cs="Times New Roman"/>
          <w:i/>
          <w:sz w:val="24"/>
          <w:szCs w:val="24"/>
          <w:shd w:val="clear" w:color="auto" w:fill="FFFFFF"/>
        </w:rPr>
        <w:t>Radoonimonitor (edaspidi ka seade) registreerib radooni aktiivsuskontsentratsiooni muutusi ajas. Seade registreerib kümne minuti</w:t>
      </w:r>
      <w:r w:rsidR="00B834DF">
        <w:rPr>
          <w:rFonts w:ascii="Times New Roman" w:hAnsi="Times New Roman" w:cs="Times New Roman"/>
          <w:i/>
          <w:sz w:val="24"/>
          <w:szCs w:val="24"/>
          <w:shd w:val="clear" w:color="auto" w:fill="FFFFFF"/>
        </w:rPr>
        <w:t xml:space="preserve"> või ühe tunni</w:t>
      </w:r>
      <w:r w:rsidRPr="006E2AFD">
        <w:rPr>
          <w:rFonts w:ascii="Times New Roman" w:hAnsi="Times New Roman" w:cs="Times New Roman"/>
          <w:i/>
          <w:sz w:val="24"/>
          <w:szCs w:val="24"/>
          <w:shd w:val="clear" w:color="auto" w:fill="FFFFFF"/>
        </w:rPr>
        <w:t xml:space="preserve"> keskmisi tulemusi ning hiljem on võimalik mõõteandmete põhjal saada arvutiprogrammi abil graafik radoonisisalduse muutustest hoone siseõhus mõõteperioodi jooksul.</w:t>
      </w:r>
    </w:p>
    <w:p w14:paraId="5A4F131D" w14:textId="77777777" w:rsidR="006E2AFD" w:rsidRPr="006E2AFD" w:rsidRDefault="006E2AFD" w:rsidP="006E2AFD">
      <w:pPr>
        <w:pStyle w:val="Vahedeta"/>
        <w:jc w:val="both"/>
        <w:rPr>
          <w:rFonts w:ascii="Times New Roman" w:hAnsi="Times New Roman" w:cs="Times New Roman"/>
          <w:i/>
          <w:sz w:val="24"/>
          <w:szCs w:val="24"/>
          <w:shd w:val="clear" w:color="auto" w:fill="FFFFFF"/>
        </w:rPr>
      </w:pPr>
    </w:p>
    <w:p w14:paraId="269D261D" w14:textId="00DA8A96" w:rsidR="006E2AFD" w:rsidRPr="006E2AFD" w:rsidRDefault="006E2AFD" w:rsidP="006E2AFD">
      <w:pPr>
        <w:pStyle w:val="Vahedeta"/>
        <w:jc w:val="both"/>
        <w:rPr>
          <w:rFonts w:ascii="Times New Roman" w:hAnsi="Times New Roman" w:cs="Times New Roman"/>
          <w:sz w:val="24"/>
          <w:szCs w:val="24"/>
          <w:shd w:val="clear" w:color="auto" w:fill="FFFFFF"/>
        </w:rPr>
      </w:pPr>
      <w:r w:rsidRPr="006E2AFD">
        <w:rPr>
          <w:rFonts w:ascii="Times New Roman" w:hAnsi="Times New Roman" w:cs="Times New Roman"/>
          <w:sz w:val="24"/>
          <w:szCs w:val="24"/>
          <w:shd w:val="clear" w:color="auto" w:fill="FFFFFF"/>
        </w:rPr>
        <w:t xml:space="preserve">1. Radoonimonitor väljastatakse Keskkonnaameti </w:t>
      </w:r>
      <w:r w:rsidR="00EC56F9">
        <w:rPr>
          <w:rFonts w:ascii="Times New Roman" w:hAnsi="Times New Roman" w:cs="Times New Roman"/>
          <w:sz w:val="24"/>
          <w:szCs w:val="24"/>
          <w:shd w:val="clear" w:color="auto" w:fill="FFFFFF"/>
        </w:rPr>
        <w:t xml:space="preserve">kliima- ja </w:t>
      </w:r>
      <w:r w:rsidRPr="006E2AFD">
        <w:rPr>
          <w:rFonts w:ascii="Times New Roman" w:hAnsi="Times New Roman" w:cs="Times New Roman"/>
          <w:sz w:val="24"/>
          <w:szCs w:val="24"/>
          <w:shd w:val="clear" w:color="auto" w:fill="FFFFFF"/>
        </w:rPr>
        <w:t xml:space="preserve">kiirgusosakonnast ja seadme paigutab hoonesse Tellija. </w:t>
      </w:r>
      <w:r w:rsidRPr="006E2AFD">
        <w:rPr>
          <w:rFonts w:ascii="Times New Roman" w:hAnsi="Times New Roman" w:cs="Times New Roman"/>
          <w:sz w:val="24"/>
          <w:szCs w:val="24"/>
        </w:rPr>
        <w:t>Seade asub transportimise ajal kohvris.</w:t>
      </w:r>
    </w:p>
    <w:p w14:paraId="75CBF38F" w14:textId="77777777" w:rsidR="006E2AFD" w:rsidRPr="006E2AFD" w:rsidRDefault="006E2AFD" w:rsidP="006E2AFD">
      <w:pPr>
        <w:pStyle w:val="Vahedeta"/>
        <w:jc w:val="both"/>
        <w:rPr>
          <w:rFonts w:ascii="Times New Roman" w:hAnsi="Times New Roman" w:cs="Times New Roman"/>
          <w:b/>
          <w:sz w:val="24"/>
          <w:szCs w:val="24"/>
        </w:rPr>
      </w:pPr>
    </w:p>
    <w:p w14:paraId="2C4BAAAA" w14:textId="5D13E1BA" w:rsidR="006E2AFD" w:rsidRPr="006E2AFD" w:rsidRDefault="006E2AFD" w:rsidP="006E2AFD">
      <w:pPr>
        <w:pStyle w:val="Vahedeta"/>
        <w:jc w:val="both"/>
        <w:rPr>
          <w:rFonts w:ascii="Times New Roman" w:hAnsi="Times New Roman" w:cs="Times New Roman"/>
          <w:sz w:val="24"/>
          <w:szCs w:val="24"/>
          <w:shd w:val="clear" w:color="auto" w:fill="FFFFFF"/>
        </w:rPr>
      </w:pPr>
      <w:r w:rsidRPr="006E2AFD">
        <w:rPr>
          <w:rFonts w:ascii="Times New Roman" w:hAnsi="Times New Roman" w:cs="Times New Roman"/>
          <w:sz w:val="24"/>
          <w:szCs w:val="24"/>
        </w:rPr>
        <w:t xml:space="preserve">2. Vajalike mõõdetavate ruumide arv hoones ja mõõtmise kestvus igas ruumis selgitatakse välja </w:t>
      </w:r>
      <w:r w:rsidR="00F8059B">
        <w:rPr>
          <w:rFonts w:ascii="Times New Roman" w:hAnsi="Times New Roman" w:cs="Times New Roman"/>
          <w:sz w:val="24"/>
          <w:szCs w:val="24"/>
        </w:rPr>
        <w:t xml:space="preserve">enne mõõtmise alustamist </w:t>
      </w:r>
      <w:r w:rsidRPr="006E2AFD">
        <w:rPr>
          <w:rFonts w:ascii="Times New Roman" w:hAnsi="Times New Roman" w:cs="Times New Roman"/>
          <w:sz w:val="24"/>
          <w:szCs w:val="24"/>
        </w:rPr>
        <w:t xml:space="preserve">Tellija ja </w:t>
      </w:r>
      <w:r w:rsidR="00EC56F9">
        <w:rPr>
          <w:rFonts w:ascii="Times New Roman" w:hAnsi="Times New Roman" w:cs="Times New Roman"/>
          <w:sz w:val="24"/>
          <w:szCs w:val="24"/>
        </w:rPr>
        <w:t xml:space="preserve">kliima- ja </w:t>
      </w:r>
      <w:r w:rsidRPr="006E2AFD">
        <w:rPr>
          <w:rFonts w:ascii="Times New Roman" w:hAnsi="Times New Roman" w:cs="Times New Roman"/>
          <w:sz w:val="24"/>
          <w:szCs w:val="24"/>
        </w:rPr>
        <w:t>kiirgusosakonna töötaja koostöös võttes arvesse ruumide paiknemist, nende kasutusotstarvet ja mõõtmise eesmärki.</w:t>
      </w:r>
    </w:p>
    <w:p w14:paraId="6DDEFD05" w14:textId="77777777" w:rsidR="006E2AFD" w:rsidRPr="006E2AFD" w:rsidRDefault="006E2AFD" w:rsidP="006E2AFD">
      <w:pPr>
        <w:pStyle w:val="Vahedeta"/>
        <w:jc w:val="both"/>
        <w:rPr>
          <w:rFonts w:ascii="Times New Roman" w:hAnsi="Times New Roman" w:cs="Times New Roman"/>
          <w:b/>
          <w:sz w:val="24"/>
          <w:szCs w:val="24"/>
        </w:rPr>
      </w:pPr>
    </w:p>
    <w:p w14:paraId="1E9D8AAD" w14:textId="146598A1" w:rsidR="006E2AFD" w:rsidRPr="006E2AFD" w:rsidRDefault="006E2AFD" w:rsidP="006E2AFD">
      <w:pPr>
        <w:pStyle w:val="Vahedeta"/>
        <w:jc w:val="both"/>
        <w:rPr>
          <w:rFonts w:ascii="Times New Roman" w:hAnsi="Times New Roman" w:cs="Times New Roman"/>
          <w:sz w:val="24"/>
          <w:szCs w:val="24"/>
        </w:rPr>
      </w:pPr>
      <w:r w:rsidRPr="006E2AFD">
        <w:rPr>
          <w:rFonts w:ascii="Times New Roman" w:hAnsi="Times New Roman" w:cs="Times New Roman"/>
          <w:sz w:val="24"/>
          <w:szCs w:val="24"/>
        </w:rPr>
        <w:t xml:space="preserve">3. Radoonimonitori asukoht ruumis peaks olema selline, kus seda ei liigutata ega kaeta esemetega ja mis ei asu otse akna või ukse juures. Samuti ei paigutata seadet ventilatsiooniava, radiaatori või muu soojusallika lähedusse (nendest asetada vähemalt 1,5 m kaugusele). Seinast </w:t>
      </w:r>
      <w:r w:rsidR="00F8059B">
        <w:rPr>
          <w:rFonts w:ascii="Times New Roman" w:hAnsi="Times New Roman" w:cs="Times New Roman"/>
          <w:sz w:val="24"/>
          <w:szCs w:val="24"/>
        </w:rPr>
        <w:t xml:space="preserve">on seade </w:t>
      </w:r>
      <w:r w:rsidRPr="006E2AFD">
        <w:rPr>
          <w:rFonts w:ascii="Times New Roman" w:hAnsi="Times New Roman" w:cs="Times New Roman"/>
          <w:sz w:val="24"/>
          <w:szCs w:val="24"/>
        </w:rPr>
        <w:t xml:space="preserve">soovitav asetada vähemalt 25 cm kaugusele. Sobiv </w:t>
      </w:r>
      <w:r w:rsidR="00F8059B">
        <w:rPr>
          <w:rFonts w:ascii="Times New Roman" w:hAnsi="Times New Roman" w:cs="Times New Roman"/>
          <w:sz w:val="24"/>
          <w:szCs w:val="24"/>
        </w:rPr>
        <w:t>kõrgus m</w:t>
      </w:r>
      <w:r w:rsidRPr="006E2AFD">
        <w:rPr>
          <w:rFonts w:ascii="Times New Roman" w:hAnsi="Times New Roman" w:cs="Times New Roman"/>
          <w:sz w:val="24"/>
          <w:szCs w:val="24"/>
        </w:rPr>
        <w:t>õõtmiseks on 1-2 m. Seadet ei tohi paigutada tolmusesse ruumi ega ruumi, mis on avatud välisõhule (näiteks puuduvad aknad). Vältida asukohta, kus seade võiks maha kukkuda.</w:t>
      </w:r>
    </w:p>
    <w:p w14:paraId="1CDDCB04" w14:textId="77777777" w:rsidR="006E2AFD" w:rsidRPr="006E2AFD" w:rsidRDefault="006E2AFD" w:rsidP="006E2AFD">
      <w:pPr>
        <w:pStyle w:val="Vahedeta"/>
        <w:jc w:val="both"/>
        <w:rPr>
          <w:rFonts w:ascii="Times New Roman" w:hAnsi="Times New Roman" w:cs="Times New Roman"/>
          <w:sz w:val="24"/>
          <w:szCs w:val="24"/>
        </w:rPr>
      </w:pPr>
    </w:p>
    <w:p w14:paraId="03C22CD4" w14:textId="77777777" w:rsidR="006E2AFD" w:rsidRPr="006E2AFD" w:rsidRDefault="006E2AFD" w:rsidP="006E2AFD">
      <w:pPr>
        <w:pStyle w:val="Vahedeta"/>
        <w:jc w:val="both"/>
        <w:rPr>
          <w:rFonts w:ascii="Times New Roman" w:hAnsi="Times New Roman" w:cs="Times New Roman"/>
          <w:sz w:val="24"/>
          <w:szCs w:val="24"/>
        </w:rPr>
      </w:pPr>
      <w:r w:rsidRPr="006E2AFD">
        <w:rPr>
          <w:rFonts w:ascii="Times New Roman" w:hAnsi="Times New Roman" w:cs="Times New Roman"/>
          <w:sz w:val="24"/>
          <w:szCs w:val="24"/>
        </w:rPr>
        <w:t>4. Kui seade on paigutatud mõõtmise asukohta, vajutada seadme küljel olevat nuppu „ON/OFF“, mille tulemusel seade käivitub ja alustab mõõtmist. Veenduda, et ekraanile ilmusid kirjad, mis kinnitab seadme käivitumist.</w:t>
      </w:r>
    </w:p>
    <w:p w14:paraId="4B3E625C" w14:textId="77777777" w:rsidR="006E2AFD" w:rsidRPr="006E2AFD" w:rsidRDefault="006E2AFD" w:rsidP="006E2AFD">
      <w:pPr>
        <w:pStyle w:val="Vahedeta"/>
        <w:jc w:val="both"/>
        <w:rPr>
          <w:rFonts w:ascii="Times New Roman" w:hAnsi="Times New Roman" w:cs="Times New Roman"/>
          <w:sz w:val="24"/>
          <w:szCs w:val="24"/>
        </w:rPr>
      </w:pPr>
    </w:p>
    <w:p w14:paraId="335036BE" w14:textId="7DA37473" w:rsidR="006E2AFD" w:rsidRPr="006E2AFD" w:rsidRDefault="006E2AFD" w:rsidP="006E2AFD">
      <w:pPr>
        <w:pStyle w:val="Vahedeta"/>
        <w:jc w:val="both"/>
        <w:rPr>
          <w:rFonts w:ascii="Times New Roman" w:hAnsi="Times New Roman" w:cs="Times New Roman"/>
          <w:sz w:val="24"/>
          <w:szCs w:val="24"/>
        </w:rPr>
      </w:pPr>
      <w:r w:rsidRPr="006E2AFD">
        <w:rPr>
          <w:rFonts w:ascii="Times New Roman" w:hAnsi="Times New Roman" w:cs="Times New Roman"/>
          <w:sz w:val="24"/>
          <w:szCs w:val="24"/>
        </w:rPr>
        <w:t>5. Mõõtmise aj</w:t>
      </w:r>
      <w:r w:rsidR="00986F22">
        <w:rPr>
          <w:rFonts w:ascii="Times New Roman" w:hAnsi="Times New Roman" w:cs="Times New Roman"/>
          <w:sz w:val="24"/>
          <w:szCs w:val="24"/>
        </w:rPr>
        <w:t xml:space="preserve">al kasutada ruume tavapäraselt, </w:t>
      </w:r>
      <w:r w:rsidRPr="006E2AFD">
        <w:rPr>
          <w:rFonts w:ascii="Times New Roman" w:hAnsi="Times New Roman" w:cs="Times New Roman"/>
          <w:sz w:val="24"/>
          <w:szCs w:val="24"/>
        </w:rPr>
        <w:t>k</w:t>
      </w:r>
      <w:r w:rsidR="00986F22">
        <w:rPr>
          <w:rFonts w:ascii="Times New Roman" w:hAnsi="Times New Roman" w:cs="Times New Roman"/>
          <w:sz w:val="24"/>
          <w:szCs w:val="24"/>
        </w:rPr>
        <w:t>ui ei ole kokku lepitud teisiti</w:t>
      </w:r>
      <w:r w:rsidRPr="006E2AFD">
        <w:rPr>
          <w:rFonts w:ascii="Times New Roman" w:hAnsi="Times New Roman" w:cs="Times New Roman"/>
          <w:sz w:val="24"/>
          <w:szCs w:val="24"/>
        </w:rPr>
        <w:t xml:space="preserve">. </w:t>
      </w:r>
    </w:p>
    <w:p w14:paraId="2750F044" w14:textId="77777777" w:rsidR="006E2AFD" w:rsidRPr="006E2AFD" w:rsidRDefault="006E2AFD" w:rsidP="006E2AFD">
      <w:pPr>
        <w:pStyle w:val="Vahedeta"/>
        <w:jc w:val="both"/>
        <w:rPr>
          <w:rFonts w:ascii="Times New Roman" w:hAnsi="Times New Roman" w:cs="Times New Roman"/>
          <w:sz w:val="24"/>
          <w:szCs w:val="24"/>
        </w:rPr>
      </w:pPr>
    </w:p>
    <w:p w14:paraId="671E20FD" w14:textId="02B75006" w:rsidR="006E2AFD" w:rsidRPr="006E2AFD" w:rsidRDefault="006E2AFD" w:rsidP="006E2AFD">
      <w:pPr>
        <w:jc w:val="both"/>
        <w:rPr>
          <w:lang w:val="et-EE"/>
        </w:rPr>
      </w:pPr>
      <w:r w:rsidRPr="006E2AFD">
        <w:rPr>
          <w:lang w:val="et-EE"/>
        </w:rPr>
        <w:t>6. Kui on kokku lepitud, et mõõteperioodi vältel muudetakse mõõtmise asukohta (näiteks viiakse seade teise ruumi), siis enne seadme ümbertõstmist lülitada seade välja vajutades nuppu „ON/OFF“. Peale seda viia seade uude asukohta ja lülitada uuesti tööle. Seade peaks olema ühes asukohas vähemalt üks ööpäev</w:t>
      </w:r>
      <w:r w:rsidR="00986F22">
        <w:rPr>
          <w:lang w:val="et-EE"/>
        </w:rPr>
        <w:t>, kui ei ole kokku lepitud teisiti</w:t>
      </w:r>
      <w:r w:rsidRPr="006E2AFD">
        <w:rPr>
          <w:lang w:val="et-EE"/>
        </w:rPr>
        <w:t>. Mõõtmiste järjekord, mõõdetud ruumi(de) nimetus ja korrus palun märkida Seadme üleandmise ja vastuvõtmise kokkuleppe (Tellimuse Lisa 2) lehel toodud tabelisse (tabel: Mõõtmiste ajaline järjekord).</w:t>
      </w:r>
    </w:p>
    <w:p w14:paraId="09E48446" w14:textId="77777777" w:rsidR="006E2AFD" w:rsidRPr="006E2AFD" w:rsidRDefault="006E2AFD" w:rsidP="006E2AFD">
      <w:pPr>
        <w:rPr>
          <w:lang w:val="et-EE"/>
        </w:rPr>
      </w:pPr>
    </w:p>
    <w:p w14:paraId="1EB3164C" w14:textId="7E7918B4" w:rsidR="006E2AFD" w:rsidRPr="006E2AFD" w:rsidRDefault="006E2AFD" w:rsidP="006E2AFD">
      <w:pPr>
        <w:rPr>
          <w:b/>
          <w:bCs/>
          <w:lang w:val="et-EE"/>
        </w:rPr>
      </w:pPr>
      <w:r w:rsidRPr="006E2AFD">
        <w:rPr>
          <w:lang w:val="et-EE"/>
        </w:rPr>
        <w:t>7. Pärast mõõtmiste lõppu palu</w:t>
      </w:r>
      <w:r w:rsidR="0032349F">
        <w:rPr>
          <w:lang w:val="et-EE"/>
        </w:rPr>
        <w:t>me</w:t>
      </w:r>
      <w:r w:rsidRPr="006E2AFD">
        <w:rPr>
          <w:lang w:val="et-EE"/>
        </w:rPr>
        <w:t xml:space="preserve"> tagastada radoonimonitor Keskkonnaameti </w:t>
      </w:r>
      <w:r w:rsidR="00EC56F9">
        <w:rPr>
          <w:lang w:val="et-EE"/>
        </w:rPr>
        <w:t xml:space="preserve">kliima- ja </w:t>
      </w:r>
      <w:r w:rsidRPr="006E2AFD">
        <w:rPr>
          <w:lang w:val="et-EE"/>
        </w:rPr>
        <w:t xml:space="preserve">kiirgusosakonda (aadress: </w:t>
      </w:r>
      <w:r w:rsidRPr="006E2AFD">
        <w:rPr>
          <w:b/>
          <w:lang w:val="et-EE"/>
        </w:rPr>
        <w:t>Kopli 76, 10416 Tallinn</w:t>
      </w:r>
      <w:r w:rsidRPr="006E2AFD">
        <w:rPr>
          <w:lang w:val="et-EE"/>
        </w:rPr>
        <w:t xml:space="preserve">). </w:t>
      </w:r>
    </w:p>
    <w:p w14:paraId="576B232C" w14:textId="77777777" w:rsidR="006E2AFD" w:rsidRPr="006E2AFD" w:rsidRDefault="006E2AFD" w:rsidP="006E2AFD">
      <w:pPr>
        <w:pStyle w:val="Vahedeta"/>
        <w:jc w:val="both"/>
        <w:rPr>
          <w:rFonts w:ascii="Times New Roman" w:hAnsi="Times New Roman" w:cs="Times New Roman"/>
          <w:sz w:val="24"/>
          <w:szCs w:val="24"/>
        </w:rPr>
      </w:pPr>
    </w:p>
    <w:p w14:paraId="4431265A" w14:textId="6CDBA2F6" w:rsidR="006E2AFD" w:rsidRPr="006E2AFD" w:rsidRDefault="006E2AFD" w:rsidP="006E2AFD">
      <w:pPr>
        <w:pStyle w:val="Vahedeta"/>
        <w:jc w:val="both"/>
        <w:rPr>
          <w:rFonts w:ascii="Times New Roman" w:hAnsi="Times New Roman" w:cs="Times New Roman"/>
          <w:b/>
          <w:sz w:val="24"/>
          <w:szCs w:val="24"/>
        </w:rPr>
      </w:pPr>
      <w:r w:rsidRPr="006E2AFD">
        <w:rPr>
          <w:rFonts w:ascii="Times New Roman" w:hAnsi="Times New Roman" w:cs="Times New Roman"/>
          <w:sz w:val="24"/>
          <w:szCs w:val="24"/>
          <w:shd w:val="clear" w:color="auto" w:fill="FFFFFF"/>
        </w:rPr>
        <w:t>8. Mõõtmistulemuste kohta väljastatakse protokoll mõõteperioodi keskmis</w:t>
      </w:r>
      <w:r w:rsidR="00102722">
        <w:rPr>
          <w:rFonts w:ascii="Times New Roman" w:hAnsi="Times New Roman" w:cs="Times New Roman"/>
          <w:sz w:val="24"/>
          <w:szCs w:val="24"/>
          <w:shd w:val="clear" w:color="auto" w:fill="FFFFFF"/>
        </w:rPr>
        <w:t>t</w:t>
      </w:r>
      <w:r w:rsidRPr="006E2AFD">
        <w:rPr>
          <w:rFonts w:ascii="Times New Roman" w:hAnsi="Times New Roman" w:cs="Times New Roman"/>
          <w:sz w:val="24"/>
          <w:szCs w:val="24"/>
          <w:shd w:val="clear" w:color="auto" w:fill="FFFFFF"/>
        </w:rPr>
        <w:t>e radooni aktiivsuskontsentratsiooni</w:t>
      </w:r>
      <w:r w:rsidR="00102722">
        <w:rPr>
          <w:rFonts w:ascii="Times New Roman" w:hAnsi="Times New Roman" w:cs="Times New Roman"/>
          <w:sz w:val="24"/>
          <w:szCs w:val="24"/>
          <w:shd w:val="clear" w:color="auto" w:fill="FFFFFF"/>
        </w:rPr>
        <w:t>dega</w:t>
      </w:r>
      <w:r w:rsidRPr="006E2AFD">
        <w:rPr>
          <w:rFonts w:ascii="Times New Roman" w:hAnsi="Times New Roman" w:cs="Times New Roman"/>
          <w:sz w:val="24"/>
          <w:szCs w:val="24"/>
          <w:shd w:val="clear" w:color="auto" w:fill="FFFFFF"/>
        </w:rPr>
        <w:t xml:space="preserve"> mõõdetud ruumide õhus</w:t>
      </w:r>
      <w:r w:rsidR="00102722">
        <w:rPr>
          <w:rFonts w:ascii="Times New Roman" w:hAnsi="Times New Roman" w:cs="Times New Roman"/>
          <w:sz w:val="24"/>
          <w:szCs w:val="24"/>
          <w:shd w:val="clear" w:color="auto" w:fill="FFFFFF"/>
        </w:rPr>
        <w:t xml:space="preserve"> ning</w:t>
      </w:r>
      <w:r w:rsidRPr="006E2AFD">
        <w:rPr>
          <w:rFonts w:ascii="Times New Roman" w:hAnsi="Times New Roman" w:cs="Times New Roman"/>
          <w:sz w:val="24"/>
          <w:szCs w:val="24"/>
          <w:shd w:val="clear" w:color="auto" w:fill="FFFFFF"/>
        </w:rPr>
        <w:t xml:space="preserve"> radoonisisalduse </w:t>
      </w:r>
      <w:r w:rsidR="00102722">
        <w:rPr>
          <w:rFonts w:ascii="Times New Roman" w:hAnsi="Times New Roman" w:cs="Times New Roman"/>
          <w:sz w:val="24"/>
          <w:szCs w:val="24"/>
          <w:shd w:val="clear" w:color="auto" w:fill="FFFFFF"/>
        </w:rPr>
        <w:t xml:space="preserve">ajalist </w:t>
      </w:r>
      <w:r w:rsidRPr="006E2AFD">
        <w:rPr>
          <w:rFonts w:ascii="Times New Roman" w:hAnsi="Times New Roman" w:cs="Times New Roman"/>
          <w:sz w:val="24"/>
          <w:szCs w:val="24"/>
          <w:shd w:val="clear" w:color="auto" w:fill="FFFFFF"/>
        </w:rPr>
        <w:t>muutust iseloomustavad graafikud.</w:t>
      </w:r>
      <w:r w:rsidRPr="006E2AFD">
        <w:rPr>
          <w:rFonts w:ascii="Times New Roman" w:hAnsi="Times New Roman" w:cs="Times New Roman"/>
          <w:sz w:val="24"/>
          <w:szCs w:val="24"/>
        </w:rPr>
        <w:t xml:space="preserve"> Mõõtmistulemuste kohta väljastatakse protokoll Tellija poolt tellimusvormil märgitud viisil</w:t>
      </w:r>
      <w:r w:rsidR="00D36C2A">
        <w:rPr>
          <w:rFonts w:ascii="Times New Roman" w:hAnsi="Times New Roman" w:cs="Times New Roman"/>
          <w:sz w:val="24"/>
          <w:szCs w:val="24"/>
        </w:rPr>
        <w:t xml:space="preserve"> </w:t>
      </w:r>
      <w:r w:rsidR="00D36C2A" w:rsidRPr="006E2AFD">
        <w:rPr>
          <w:rFonts w:ascii="Times New Roman" w:hAnsi="Times New Roman" w:cs="Times New Roman"/>
          <w:sz w:val="24"/>
          <w:szCs w:val="24"/>
        </w:rPr>
        <w:t>peale arve tasumist</w:t>
      </w:r>
      <w:r w:rsidRPr="006E2AFD">
        <w:rPr>
          <w:rFonts w:ascii="Times New Roman" w:hAnsi="Times New Roman" w:cs="Times New Roman"/>
          <w:sz w:val="24"/>
          <w:szCs w:val="24"/>
        </w:rPr>
        <w:t>.</w:t>
      </w:r>
    </w:p>
    <w:p w14:paraId="2C991C98" w14:textId="77777777" w:rsidR="006E2AFD" w:rsidRPr="006E2AFD" w:rsidRDefault="006E2AFD" w:rsidP="006E2AFD">
      <w:pPr>
        <w:pStyle w:val="Vahedeta"/>
        <w:jc w:val="both"/>
        <w:rPr>
          <w:rFonts w:ascii="Times New Roman" w:hAnsi="Times New Roman" w:cs="Times New Roman"/>
          <w:sz w:val="24"/>
          <w:szCs w:val="24"/>
        </w:rPr>
      </w:pPr>
    </w:p>
    <w:p w14:paraId="08EABB27" w14:textId="00F06085" w:rsidR="006E2AFD" w:rsidRPr="006E2AFD" w:rsidRDefault="006E2AFD" w:rsidP="006E2AFD">
      <w:pPr>
        <w:pStyle w:val="Vahedeta"/>
        <w:jc w:val="both"/>
        <w:rPr>
          <w:rFonts w:ascii="Times New Roman" w:hAnsi="Times New Roman" w:cs="Times New Roman"/>
          <w:sz w:val="24"/>
          <w:szCs w:val="24"/>
        </w:rPr>
      </w:pPr>
      <w:r w:rsidRPr="006E2AFD">
        <w:rPr>
          <w:rFonts w:ascii="Times New Roman" w:hAnsi="Times New Roman" w:cs="Times New Roman"/>
          <w:sz w:val="24"/>
          <w:szCs w:val="24"/>
        </w:rPr>
        <w:t xml:space="preserve">Küsimuste tekkimise korral palun võtta ühendust </w:t>
      </w:r>
      <w:r w:rsidR="00EC56F9">
        <w:rPr>
          <w:rFonts w:ascii="Times New Roman" w:hAnsi="Times New Roman" w:cs="Times New Roman"/>
          <w:sz w:val="24"/>
          <w:szCs w:val="24"/>
        </w:rPr>
        <w:t xml:space="preserve">kliima- ja </w:t>
      </w:r>
      <w:r w:rsidRPr="006E2AFD">
        <w:rPr>
          <w:rFonts w:ascii="Times New Roman" w:hAnsi="Times New Roman" w:cs="Times New Roman"/>
          <w:sz w:val="24"/>
          <w:szCs w:val="24"/>
        </w:rPr>
        <w:t>kiirgusosakonna kiirgusseire bürooga:</w:t>
      </w:r>
    </w:p>
    <w:p w14:paraId="301A8908" w14:textId="7DC200A1" w:rsidR="006E2AFD" w:rsidRDefault="006E2AFD" w:rsidP="006E2AFD">
      <w:pPr>
        <w:pStyle w:val="Vahedeta"/>
        <w:jc w:val="both"/>
        <w:rPr>
          <w:rFonts w:ascii="Times New Roman" w:hAnsi="Times New Roman" w:cs="Times New Roman"/>
          <w:b/>
          <w:sz w:val="24"/>
          <w:szCs w:val="24"/>
        </w:rPr>
      </w:pPr>
      <w:r w:rsidRPr="006E2AFD">
        <w:rPr>
          <w:rFonts w:ascii="Times New Roman" w:hAnsi="Times New Roman" w:cs="Times New Roman"/>
          <w:sz w:val="24"/>
          <w:szCs w:val="24"/>
        </w:rPr>
        <w:t xml:space="preserve">Alar Polt, tel: </w:t>
      </w:r>
      <w:r w:rsidRPr="006E2AFD">
        <w:rPr>
          <w:rFonts w:ascii="Times New Roman" w:hAnsi="Times New Roman" w:cs="Times New Roman"/>
          <w:b/>
          <w:sz w:val="24"/>
          <w:szCs w:val="24"/>
        </w:rPr>
        <w:t>66 44 912; 5303 5703</w:t>
      </w:r>
      <w:r w:rsidRPr="006E2AFD">
        <w:rPr>
          <w:rFonts w:ascii="Times New Roman" w:hAnsi="Times New Roman" w:cs="Times New Roman"/>
          <w:sz w:val="24"/>
          <w:szCs w:val="24"/>
        </w:rPr>
        <w:t>; alar.polt@keskkonnaamet.ee</w:t>
      </w:r>
    </w:p>
    <w:p w14:paraId="51106F72" w14:textId="1306BEB8" w:rsidR="00454569" w:rsidRDefault="00454569">
      <w:pPr>
        <w:suppressAutoHyphens w:val="0"/>
        <w:spacing w:after="160" w:line="259" w:lineRule="auto"/>
        <w:rPr>
          <w:rFonts w:eastAsiaTheme="minorHAnsi"/>
          <w:b/>
          <w:lang w:val="et-EE"/>
        </w:rPr>
      </w:pPr>
      <w:r>
        <w:rPr>
          <w:b/>
        </w:rPr>
        <w:br w:type="page"/>
      </w:r>
    </w:p>
    <w:p w14:paraId="183121F2" w14:textId="4716CF03" w:rsidR="00454569" w:rsidRDefault="00454569" w:rsidP="006E2AFD">
      <w:pPr>
        <w:jc w:val="right"/>
        <w:rPr>
          <w:b/>
          <w:bCs/>
          <w:lang w:val="et-EE"/>
        </w:rPr>
      </w:pPr>
    </w:p>
    <w:p w14:paraId="1615146F" w14:textId="54428D3C" w:rsidR="006E2AFD" w:rsidRPr="006E2AFD" w:rsidRDefault="006E2AFD" w:rsidP="006E2AFD">
      <w:pPr>
        <w:jc w:val="right"/>
        <w:rPr>
          <w:b/>
          <w:bCs/>
          <w:lang w:val="et-EE"/>
        </w:rPr>
      </w:pPr>
      <w:r w:rsidRPr="006E2AFD">
        <w:rPr>
          <w:b/>
          <w:bCs/>
          <w:lang w:val="et-EE"/>
        </w:rPr>
        <w:t>LISA 2</w:t>
      </w:r>
    </w:p>
    <w:p w14:paraId="41BDAFC1" w14:textId="77777777" w:rsidR="006E2AFD" w:rsidRPr="006E2AFD" w:rsidRDefault="006E2AFD" w:rsidP="006E2AFD">
      <w:pPr>
        <w:rPr>
          <w:b/>
          <w:bCs/>
          <w:lang w:val="et-EE"/>
        </w:rPr>
      </w:pPr>
    </w:p>
    <w:p w14:paraId="250C5941" w14:textId="77777777" w:rsidR="006E2AFD" w:rsidRPr="006E2AFD" w:rsidRDefault="006E2AFD" w:rsidP="006E2AFD">
      <w:pPr>
        <w:jc w:val="center"/>
        <w:rPr>
          <w:b/>
          <w:bCs/>
          <w:lang w:val="et-EE"/>
        </w:rPr>
      </w:pPr>
      <w:r w:rsidRPr="006E2AFD">
        <w:rPr>
          <w:b/>
          <w:lang w:val="et-EE"/>
        </w:rPr>
        <w:t>Seadme üleandmise ja vastuvõtmise kokkulepe</w:t>
      </w:r>
    </w:p>
    <w:p w14:paraId="65C8D9CB" w14:textId="77777777" w:rsidR="006E2AFD" w:rsidRPr="006E2AFD" w:rsidRDefault="006E2AFD" w:rsidP="006E2AFD">
      <w:pPr>
        <w:rPr>
          <w:b/>
          <w:bCs/>
          <w:lang w:val="et-EE"/>
        </w:rPr>
      </w:pPr>
    </w:p>
    <w:p w14:paraId="65583003" w14:textId="77777777" w:rsidR="006E2AFD" w:rsidRPr="006E2AFD" w:rsidRDefault="006E2AFD" w:rsidP="006E2AFD">
      <w:pPr>
        <w:rPr>
          <w:b/>
          <w:bCs/>
          <w:lang w:val="et-EE"/>
        </w:rPr>
      </w:pPr>
    </w:p>
    <w:p w14:paraId="0336D92E" w14:textId="77777777" w:rsidR="006E2AFD" w:rsidRPr="006E2AFD" w:rsidRDefault="006E2AFD" w:rsidP="006E2AFD">
      <w:pPr>
        <w:rPr>
          <w:bCs/>
          <w:i/>
          <w:sz w:val="18"/>
          <w:szCs w:val="18"/>
          <w:lang w:val="et-EE"/>
        </w:rPr>
      </w:pPr>
      <w:r w:rsidRPr="006E2AFD">
        <w:rPr>
          <w:b/>
          <w:bCs/>
          <w:lang w:val="et-EE"/>
        </w:rPr>
        <w:t>SEADME ÜLEANDMINE TELLIJALE</w:t>
      </w:r>
    </w:p>
    <w:p w14:paraId="6A367760" w14:textId="77777777" w:rsidR="006E2AFD" w:rsidRDefault="006E2AFD" w:rsidP="006E2AFD">
      <w:pPr>
        <w:rPr>
          <w:b/>
          <w:bCs/>
          <w:lang w:val="et-EE"/>
        </w:rPr>
      </w:pPr>
    </w:p>
    <w:tbl>
      <w:tblPr>
        <w:tblStyle w:val="Kontuurtabel"/>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1843"/>
      </w:tblGrid>
      <w:tr w:rsidR="007C08DE" w14:paraId="0B9139C5" w14:textId="77777777" w:rsidTr="007C08DE">
        <w:tc>
          <w:tcPr>
            <w:tcW w:w="5245" w:type="dxa"/>
          </w:tcPr>
          <w:p w14:paraId="44E2B936" w14:textId="77777777" w:rsidR="007C08DE" w:rsidRDefault="007C08DE" w:rsidP="00E7195E">
            <w:pPr>
              <w:ind w:left="-108"/>
              <w:rPr>
                <w:lang w:val="et-EE"/>
              </w:rPr>
            </w:pPr>
            <w:r w:rsidRPr="006E2AFD">
              <w:rPr>
                <w:lang w:val="et-EE"/>
              </w:rPr>
              <w:t>Seade on töökorras nin</w:t>
            </w:r>
            <w:r>
              <w:rPr>
                <w:lang w:val="et-EE"/>
              </w:rPr>
              <w:t>g üle antud Tellija valdusesse</w:t>
            </w:r>
          </w:p>
        </w:tc>
        <w:tc>
          <w:tcPr>
            <w:tcW w:w="3686" w:type="dxa"/>
            <w:gridSpan w:val="2"/>
            <w:tcBorders>
              <w:bottom w:val="dotted" w:sz="4" w:space="0" w:color="auto"/>
            </w:tcBorders>
          </w:tcPr>
          <w:p w14:paraId="48E81C44" w14:textId="77777777" w:rsidR="007C08DE" w:rsidRDefault="007C08DE" w:rsidP="00E7195E">
            <w:pPr>
              <w:jc w:val="center"/>
              <w:rPr>
                <w:lang w:val="et-EE"/>
              </w:rPr>
            </w:pPr>
          </w:p>
        </w:tc>
      </w:tr>
      <w:tr w:rsidR="007C08DE" w14:paraId="09025D0A" w14:textId="77777777" w:rsidTr="007C08DE">
        <w:tc>
          <w:tcPr>
            <w:tcW w:w="5245" w:type="dxa"/>
          </w:tcPr>
          <w:p w14:paraId="5D61DE9B" w14:textId="77777777" w:rsidR="007C08DE" w:rsidRDefault="007C08DE" w:rsidP="00E7195E">
            <w:pPr>
              <w:rPr>
                <w:lang w:val="et-EE"/>
              </w:rPr>
            </w:pPr>
          </w:p>
        </w:tc>
        <w:tc>
          <w:tcPr>
            <w:tcW w:w="3686" w:type="dxa"/>
            <w:gridSpan w:val="2"/>
            <w:tcBorders>
              <w:top w:val="dotted" w:sz="4" w:space="0" w:color="auto"/>
            </w:tcBorders>
          </w:tcPr>
          <w:p w14:paraId="0EA5C850" w14:textId="77777777" w:rsidR="007C08DE" w:rsidRDefault="007C08DE" w:rsidP="00E7195E">
            <w:pPr>
              <w:jc w:val="center"/>
              <w:rPr>
                <w:lang w:val="et-EE"/>
              </w:rPr>
            </w:pPr>
            <w:r w:rsidRPr="006E2AFD">
              <w:rPr>
                <w:i/>
                <w:sz w:val="18"/>
                <w:szCs w:val="18"/>
                <w:lang w:val="et-EE"/>
              </w:rPr>
              <w:t>(kuupäev)</w:t>
            </w:r>
          </w:p>
        </w:tc>
      </w:tr>
      <w:tr w:rsidR="00A00201" w14:paraId="7EA32C50" w14:textId="77777777" w:rsidTr="007C08DE">
        <w:tc>
          <w:tcPr>
            <w:tcW w:w="7088" w:type="dxa"/>
            <w:gridSpan w:val="2"/>
          </w:tcPr>
          <w:p w14:paraId="399FFCBF" w14:textId="30C3C3DE" w:rsidR="00A00201" w:rsidRDefault="007C08DE" w:rsidP="007C08DE">
            <w:pPr>
              <w:spacing w:before="240"/>
              <w:ind w:left="-108"/>
              <w:rPr>
                <w:lang w:val="et-EE"/>
              </w:rPr>
            </w:pPr>
            <w:r w:rsidRPr="006E2AFD">
              <w:rPr>
                <w:lang w:val="et-EE"/>
              </w:rPr>
              <w:t xml:space="preserve">Tellija kohustub tagastama seadme </w:t>
            </w:r>
            <w:r>
              <w:rPr>
                <w:lang w:val="et-EE"/>
              </w:rPr>
              <w:t xml:space="preserve">kliima- ja </w:t>
            </w:r>
            <w:r w:rsidRPr="006E2AFD">
              <w:rPr>
                <w:lang w:val="et-EE"/>
              </w:rPr>
              <w:t>kiirgusosakonda hiljemalt</w:t>
            </w:r>
          </w:p>
        </w:tc>
        <w:tc>
          <w:tcPr>
            <w:tcW w:w="1843" w:type="dxa"/>
            <w:tcBorders>
              <w:bottom w:val="dotted" w:sz="4" w:space="0" w:color="auto"/>
            </w:tcBorders>
          </w:tcPr>
          <w:p w14:paraId="49AFF6FD" w14:textId="77777777" w:rsidR="00A00201" w:rsidRDefault="00A00201" w:rsidP="007C08DE">
            <w:pPr>
              <w:spacing w:before="240"/>
              <w:jc w:val="center"/>
              <w:rPr>
                <w:lang w:val="et-EE"/>
              </w:rPr>
            </w:pPr>
          </w:p>
        </w:tc>
      </w:tr>
      <w:tr w:rsidR="00A00201" w14:paraId="6405F0CF" w14:textId="77777777" w:rsidTr="007C08DE">
        <w:tc>
          <w:tcPr>
            <w:tcW w:w="7088" w:type="dxa"/>
            <w:gridSpan w:val="2"/>
          </w:tcPr>
          <w:p w14:paraId="54E7E230" w14:textId="77777777" w:rsidR="00A00201" w:rsidRDefault="00A00201" w:rsidP="006E2AFD">
            <w:pPr>
              <w:rPr>
                <w:lang w:val="et-EE"/>
              </w:rPr>
            </w:pPr>
          </w:p>
        </w:tc>
        <w:tc>
          <w:tcPr>
            <w:tcW w:w="1843" w:type="dxa"/>
            <w:tcBorders>
              <w:top w:val="dotted" w:sz="4" w:space="0" w:color="auto"/>
            </w:tcBorders>
          </w:tcPr>
          <w:p w14:paraId="5EDD1F48" w14:textId="273B8AA5" w:rsidR="00A00201" w:rsidRDefault="007C08DE" w:rsidP="007C08DE">
            <w:pPr>
              <w:jc w:val="center"/>
              <w:rPr>
                <w:lang w:val="et-EE"/>
              </w:rPr>
            </w:pPr>
            <w:r w:rsidRPr="006E2AFD">
              <w:rPr>
                <w:i/>
                <w:sz w:val="18"/>
                <w:szCs w:val="18"/>
                <w:lang w:val="et-EE"/>
              </w:rPr>
              <w:t>(kuupäev )</w:t>
            </w:r>
          </w:p>
        </w:tc>
      </w:tr>
    </w:tbl>
    <w:p w14:paraId="13B8CCF7" w14:textId="77777777" w:rsidR="006E2AFD" w:rsidRDefault="006E2AFD" w:rsidP="006E2AFD">
      <w:pPr>
        <w:rPr>
          <w:lang w:val="et-EE"/>
        </w:rPr>
      </w:pPr>
    </w:p>
    <w:p w14:paraId="7DF0D3AE" w14:textId="77777777" w:rsidR="006E2AFD" w:rsidRPr="006E2AFD" w:rsidRDefault="006E2AFD" w:rsidP="006E2AFD">
      <w:pPr>
        <w:rPr>
          <w:lang w:val="et-EE"/>
        </w:rPr>
      </w:pPr>
    </w:p>
    <w:p w14:paraId="1AF5A7AF" w14:textId="267D1960" w:rsidR="006E2AFD" w:rsidRPr="006E2AFD" w:rsidRDefault="00DF5A7F" w:rsidP="006E2AFD">
      <w:pPr>
        <w:tabs>
          <w:tab w:val="left" w:pos="4860"/>
        </w:tabs>
        <w:rPr>
          <w:lang w:val="et-EE"/>
        </w:rPr>
      </w:pPr>
      <w:r w:rsidRPr="00DF5A7F">
        <w:rPr>
          <w:sz w:val="14"/>
          <w:lang w:val="et-EE"/>
        </w:rPr>
        <w:t>.........................................</w:t>
      </w:r>
      <w:r>
        <w:rPr>
          <w:sz w:val="14"/>
          <w:lang w:val="et-EE"/>
        </w:rPr>
        <w:t>.............</w:t>
      </w:r>
      <w:r w:rsidRPr="00DF5A7F">
        <w:rPr>
          <w:sz w:val="14"/>
          <w:lang w:val="et-EE"/>
        </w:rPr>
        <w:t>........................................</w:t>
      </w:r>
      <w:r w:rsidR="006E2AFD" w:rsidRPr="006E2AFD">
        <w:rPr>
          <w:lang w:val="et-EE"/>
        </w:rPr>
        <w:tab/>
      </w:r>
      <w:r w:rsidRPr="00DF5A7F">
        <w:rPr>
          <w:sz w:val="14"/>
          <w:lang w:val="et-EE"/>
        </w:rPr>
        <w:t>.........................................</w:t>
      </w:r>
      <w:r>
        <w:rPr>
          <w:sz w:val="14"/>
          <w:lang w:val="et-EE"/>
        </w:rPr>
        <w:t>.............</w:t>
      </w:r>
      <w:r w:rsidRPr="00DF5A7F">
        <w:rPr>
          <w:sz w:val="14"/>
          <w:lang w:val="et-EE"/>
        </w:rPr>
        <w:t>........................................</w:t>
      </w:r>
    </w:p>
    <w:p w14:paraId="5D2EA696" w14:textId="223F1225" w:rsidR="006E2AFD" w:rsidRPr="006E2AFD" w:rsidRDefault="006E2AFD" w:rsidP="006E2AFD">
      <w:pPr>
        <w:tabs>
          <w:tab w:val="left" w:pos="4860"/>
        </w:tabs>
        <w:rPr>
          <w:i/>
          <w:sz w:val="18"/>
          <w:szCs w:val="18"/>
          <w:lang w:val="et-EE"/>
        </w:rPr>
      </w:pPr>
      <w:r w:rsidRPr="006E2AFD">
        <w:rPr>
          <w:lang w:val="et-EE"/>
        </w:rPr>
        <w:t xml:space="preserve">Tellija </w:t>
      </w:r>
      <w:r w:rsidRPr="006E2AFD">
        <w:rPr>
          <w:i/>
          <w:sz w:val="18"/>
          <w:szCs w:val="18"/>
          <w:lang w:val="et-EE"/>
        </w:rPr>
        <w:t>(kuupäev ja allkiri)</w:t>
      </w:r>
      <w:r w:rsidRPr="006E2AFD">
        <w:rPr>
          <w:lang w:val="et-EE"/>
        </w:rPr>
        <w:tab/>
        <w:t>K</w:t>
      </w:r>
      <w:r w:rsidR="00EC56F9">
        <w:rPr>
          <w:lang w:val="et-EE"/>
        </w:rPr>
        <w:t>liima- ja k</w:t>
      </w:r>
      <w:r w:rsidRPr="006E2AFD">
        <w:rPr>
          <w:lang w:val="et-EE"/>
        </w:rPr>
        <w:t xml:space="preserve">iirgusosakond </w:t>
      </w:r>
      <w:r w:rsidRPr="006E2AFD">
        <w:rPr>
          <w:i/>
          <w:sz w:val="18"/>
          <w:szCs w:val="18"/>
          <w:lang w:val="et-EE"/>
        </w:rPr>
        <w:t>(kuupäev ja allkiri)</w:t>
      </w:r>
    </w:p>
    <w:p w14:paraId="61B9A34E" w14:textId="77777777" w:rsidR="006E2AFD" w:rsidRDefault="006E2AFD" w:rsidP="006E2AFD"/>
    <w:p w14:paraId="29BAC6DF" w14:textId="77777777" w:rsidR="006E2AFD" w:rsidRDefault="006E2AFD" w:rsidP="006E2AFD"/>
    <w:p w14:paraId="7D6C2330" w14:textId="77777777" w:rsidR="006E2AFD" w:rsidRDefault="006E2AFD" w:rsidP="006E2AFD">
      <w:pPr>
        <w:rPr>
          <w:b/>
        </w:rPr>
      </w:pPr>
    </w:p>
    <w:p w14:paraId="388EE1E6" w14:textId="77777777" w:rsidR="006E2AFD" w:rsidRPr="00C3142D" w:rsidRDefault="006E2AFD" w:rsidP="006E2AFD">
      <w:pPr>
        <w:pStyle w:val="Vahedeta"/>
        <w:jc w:val="both"/>
        <w:rPr>
          <w:rFonts w:ascii="Times New Roman" w:hAnsi="Times New Roman" w:cs="Times New Roman"/>
          <w:i/>
          <w:sz w:val="20"/>
          <w:szCs w:val="20"/>
        </w:rPr>
      </w:pPr>
      <w:r w:rsidRPr="007D7710">
        <w:rPr>
          <w:rFonts w:ascii="Times New Roman" w:hAnsi="Times New Roman" w:cs="Times New Roman"/>
          <w:b/>
          <w:sz w:val="24"/>
          <w:szCs w:val="24"/>
        </w:rPr>
        <w:t>MÕÕTMISTE AJALINE JÄRJEKORD</w:t>
      </w:r>
      <w:r>
        <w:rPr>
          <w:rFonts w:ascii="Times New Roman" w:hAnsi="Times New Roman" w:cs="Times New Roman"/>
          <w:b/>
          <w:sz w:val="24"/>
          <w:szCs w:val="24"/>
        </w:rPr>
        <w:t xml:space="preserve"> </w:t>
      </w:r>
      <w:r>
        <w:rPr>
          <w:rFonts w:ascii="Times New Roman" w:hAnsi="Times New Roman" w:cs="Times New Roman"/>
          <w:i/>
          <w:sz w:val="20"/>
          <w:szCs w:val="20"/>
        </w:rPr>
        <w:t>(t</w:t>
      </w:r>
      <w:r w:rsidRPr="00C3142D">
        <w:rPr>
          <w:rFonts w:ascii="Times New Roman" w:hAnsi="Times New Roman" w:cs="Times New Roman"/>
          <w:i/>
          <w:sz w:val="20"/>
          <w:szCs w:val="20"/>
        </w:rPr>
        <w:t>äidetakse mõõtmise</w:t>
      </w:r>
      <w:r>
        <w:rPr>
          <w:rFonts w:ascii="Times New Roman" w:hAnsi="Times New Roman" w:cs="Times New Roman"/>
          <w:i/>
          <w:sz w:val="20"/>
          <w:szCs w:val="20"/>
        </w:rPr>
        <w:t xml:space="preserve"> läbiviimise ajal</w:t>
      </w:r>
      <w:r w:rsidRPr="00C3142D">
        <w:rPr>
          <w:rFonts w:ascii="Times New Roman" w:hAnsi="Times New Roman" w:cs="Times New Roman"/>
          <w:i/>
          <w:sz w:val="20"/>
          <w:szCs w:val="20"/>
        </w:rPr>
        <w:t>)</w:t>
      </w:r>
    </w:p>
    <w:p w14:paraId="5C7CF8F6" w14:textId="77777777" w:rsidR="006E2AFD" w:rsidRPr="007D7710" w:rsidRDefault="006E2AFD" w:rsidP="006E2AFD">
      <w:pPr>
        <w:pStyle w:val="Vahedeta"/>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88"/>
        <w:gridCol w:w="6095"/>
        <w:gridCol w:w="1979"/>
      </w:tblGrid>
      <w:tr w:rsidR="006E2AFD" w:rsidRPr="007D7710" w14:paraId="02A716A0" w14:textId="77777777" w:rsidTr="00DA429E">
        <w:tc>
          <w:tcPr>
            <w:tcW w:w="988" w:type="dxa"/>
          </w:tcPr>
          <w:p w14:paraId="4167EF5A" w14:textId="77777777" w:rsidR="006E2AFD" w:rsidRPr="007D7710" w:rsidRDefault="006E2AFD" w:rsidP="00DA429E">
            <w:pPr>
              <w:pStyle w:val="Vahedeta"/>
              <w:jc w:val="center"/>
              <w:rPr>
                <w:rFonts w:ascii="Times New Roman" w:hAnsi="Times New Roman" w:cs="Times New Roman"/>
                <w:b/>
                <w:sz w:val="24"/>
                <w:szCs w:val="24"/>
              </w:rPr>
            </w:pPr>
            <w:r w:rsidRPr="007D7710">
              <w:rPr>
                <w:rFonts w:ascii="Times New Roman" w:hAnsi="Times New Roman" w:cs="Times New Roman"/>
                <w:b/>
                <w:sz w:val="24"/>
                <w:szCs w:val="24"/>
              </w:rPr>
              <w:t>Jrk nr</w:t>
            </w:r>
          </w:p>
        </w:tc>
        <w:tc>
          <w:tcPr>
            <w:tcW w:w="6095" w:type="dxa"/>
          </w:tcPr>
          <w:p w14:paraId="4B561E72" w14:textId="77777777" w:rsidR="006E2AFD" w:rsidRPr="007D7710" w:rsidRDefault="006E2AFD" w:rsidP="00DA429E">
            <w:pPr>
              <w:pStyle w:val="Vahedeta"/>
              <w:jc w:val="center"/>
              <w:rPr>
                <w:rFonts w:ascii="Times New Roman" w:hAnsi="Times New Roman" w:cs="Times New Roman"/>
                <w:b/>
                <w:sz w:val="24"/>
                <w:szCs w:val="24"/>
              </w:rPr>
            </w:pPr>
            <w:r w:rsidRPr="007D7710">
              <w:rPr>
                <w:rFonts w:ascii="Times New Roman" w:hAnsi="Times New Roman" w:cs="Times New Roman"/>
                <w:b/>
                <w:sz w:val="24"/>
                <w:szCs w:val="24"/>
              </w:rPr>
              <w:t>Mõõdetud ruumi nimetus</w:t>
            </w:r>
          </w:p>
        </w:tc>
        <w:tc>
          <w:tcPr>
            <w:tcW w:w="1979" w:type="dxa"/>
          </w:tcPr>
          <w:p w14:paraId="41DAD195" w14:textId="77777777" w:rsidR="006E2AFD" w:rsidRPr="007D7710" w:rsidRDefault="006E2AFD" w:rsidP="00DA429E">
            <w:pPr>
              <w:pStyle w:val="Vahedeta"/>
              <w:jc w:val="center"/>
              <w:rPr>
                <w:rFonts w:ascii="Times New Roman" w:hAnsi="Times New Roman" w:cs="Times New Roman"/>
                <w:b/>
                <w:sz w:val="24"/>
                <w:szCs w:val="24"/>
              </w:rPr>
            </w:pPr>
            <w:r w:rsidRPr="007D7710">
              <w:rPr>
                <w:rFonts w:ascii="Times New Roman" w:hAnsi="Times New Roman" w:cs="Times New Roman"/>
                <w:b/>
                <w:sz w:val="24"/>
                <w:szCs w:val="24"/>
              </w:rPr>
              <w:t>Korrus</w:t>
            </w:r>
          </w:p>
        </w:tc>
      </w:tr>
      <w:tr w:rsidR="006E2AFD" w:rsidRPr="007D7710" w14:paraId="249CC810" w14:textId="77777777" w:rsidTr="00DA429E">
        <w:trPr>
          <w:trHeight w:val="454"/>
        </w:trPr>
        <w:tc>
          <w:tcPr>
            <w:tcW w:w="988" w:type="dxa"/>
          </w:tcPr>
          <w:p w14:paraId="5F1BB544"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4505D3F0"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0BA06DB1" w14:textId="77777777" w:rsidR="006E2AFD" w:rsidRPr="007D7710" w:rsidRDefault="006E2AFD" w:rsidP="00DA429E">
            <w:pPr>
              <w:pStyle w:val="Vahedeta"/>
              <w:rPr>
                <w:rFonts w:ascii="Times New Roman" w:hAnsi="Times New Roman" w:cs="Times New Roman"/>
                <w:b/>
                <w:sz w:val="24"/>
                <w:szCs w:val="24"/>
              </w:rPr>
            </w:pPr>
          </w:p>
        </w:tc>
      </w:tr>
      <w:tr w:rsidR="006E2AFD" w:rsidRPr="007D7710" w14:paraId="4DB22665" w14:textId="77777777" w:rsidTr="00DA429E">
        <w:trPr>
          <w:trHeight w:val="454"/>
        </w:trPr>
        <w:tc>
          <w:tcPr>
            <w:tcW w:w="988" w:type="dxa"/>
          </w:tcPr>
          <w:p w14:paraId="2DB3E076"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68B6CFC1"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484D047E" w14:textId="77777777" w:rsidR="006E2AFD" w:rsidRPr="007D7710" w:rsidRDefault="006E2AFD" w:rsidP="00DA429E">
            <w:pPr>
              <w:pStyle w:val="Vahedeta"/>
              <w:rPr>
                <w:rFonts w:ascii="Times New Roman" w:hAnsi="Times New Roman" w:cs="Times New Roman"/>
                <w:b/>
                <w:sz w:val="24"/>
                <w:szCs w:val="24"/>
              </w:rPr>
            </w:pPr>
          </w:p>
        </w:tc>
      </w:tr>
      <w:tr w:rsidR="006E2AFD" w:rsidRPr="007D7710" w14:paraId="0ACDDE91" w14:textId="77777777" w:rsidTr="00DA429E">
        <w:trPr>
          <w:trHeight w:val="454"/>
        </w:trPr>
        <w:tc>
          <w:tcPr>
            <w:tcW w:w="988" w:type="dxa"/>
          </w:tcPr>
          <w:p w14:paraId="4677DB9D"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7F30F797"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149748BB" w14:textId="77777777" w:rsidR="006E2AFD" w:rsidRPr="007D7710" w:rsidRDefault="006E2AFD" w:rsidP="00DA429E">
            <w:pPr>
              <w:pStyle w:val="Vahedeta"/>
              <w:rPr>
                <w:rFonts w:ascii="Times New Roman" w:hAnsi="Times New Roman" w:cs="Times New Roman"/>
                <w:b/>
                <w:sz w:val="24"/>
                <w:szCs w:val="24"/>
              </w:rPr>
            </w:pPr>
          </w:p>
        </w:tc>
      </w:tr>
      <w:tr w:rsidR="006E2AFD" w:rsidRPr="007D7710" w14:paraId="05DA9C67" w14:textId="77777777" w:rsidTr="00DA429E">
        <w:trPr>
          <w:trHeight w:val="454"/>
        </w:trPr>
        <w:tc>
          <w:tcPr>
            <w:tcW w:w="988" w:type="dxa"/>
          </w:tcPr>
          <w:p w14:paraId="16E00FBC"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2CC85579"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1C83C2F3" w14:textId="77777777" w:rsidR="006E2AFD" w:rsidRPr="007D7710" w:rsidRDefault="006E2AFD" w:rsidP="00DA429E">
            <w:pPr>
              <w:pStyle w:val="Vahedeta"/>
              <w:rPr>
                <w:rFonts w:ascii="Times New Roman" w:hAnsi="Times New Roman" w:cs="Times New Roman"/>
                <w:b/>
                <w:sz w:val="24"/>
                <w:szCs w:val="24"/>
              </w:rPr>
            </w:pPr>
          </w:p>
        </w:tc>
      </w:tr>
      <w:tr w:rsidR="006E2AFD" w:rsidRPr="007D7710" w14:paraId="666D0324" w14:textId="77777777" w:rsidTr="00DA429E">
        <w:trPr>
          <w:trHeight w:val="454"/>
        </w:trPr>
        <w:tc>
          <w:tcPr>
            <w:tcW w:w="988" w:type="dxa"/>
          </w:tcPr>
          <w:p w14:paraId="2EAED0C5"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038BD5A2"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268F66F1" w14:textId="77777777" w:rsidR="006E2AFD" w:rsidRPr="007D7710" w:rsidRDefault="006E2AFD" w:rsidP="00DA429E">
            <w:pPr>
              <w:pStyle w:val="Vahedeta"/>
              <w:rPr>
                <w:rFonts w:ascii="Times New Roman" w:hAnsi="Times New Roman" w:cs="Times New Roman"/>
                <w:b/>
                <w:sz w:val="24"/>
                <w:szCs w:val="24"/>
              </w:rPr>
            </w:pPr>
          </w:p>
        </w:tc>
      </w:tr>
      <w:tr w:rsidR="006E2AFD" w:rsidRPr="007D7710" w14:paraId="142A9424" w14:textId="77777777" w:rsidTr="00DA429E">
        <w:trPr>
          <w:trHeight w:val="454"/>
        </w:trPr>
        <w:tc>
          <w:tcPr>
            <w:tcW w:w="988" w:type="dxa"/>
          </w:tcPr>
          <w:p w14:paraId="7F1E62E0"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4BC433AB"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40FF108C" w14:textId="77777777" w:rsidR="006E2AFD" w:rsidRPr="007D7710" w:rsidRDefault="006E2AFD" w:rsidP="00DA429E">
            <w:pPr>
              <w:pStyle w:val="Vahedeta"/>
              <w:rPr>
                <w:rFonts w:ascii="Times New Roman" w:hAnsi="Times New Roman" w:cs="Times New Roman"/>
                <w:b/>
                <w:sz w:val="24"/>
                <w:szCs w:val="24"/>
              </w:rPr>
            </w:pPr>
          </w:p>
        </w:tc>
      </w:tr>
      <w:tr w:rsidR="00183E06" w:rsidRPr="007D7710" w14:paraId="04CAD87F" w14:textId="77777777" w:rsidTr="00DA429E">
        <w:trPr>
          <w:trHeight w:val="454"/>
        </w:trPr>
        <w:tc>
          <w:tcPr>
            <w:tcW w:w="988" w:type="dxa"/>
          </w:tcPr>
          <w:p w14:paraId="19C5C9A5" w14:textId="77777777" w:rsidR="00183E06" w:rsidRPr="007D7710" w:rsidRDefault="00183E06" w:rsidP="00DA429E">
            <w:pPr>
              <w:pStyle w:val="Vahedeta"/>
              <w:rPr>
                <w:rFonts w:ascii="Times New Roman" w:hAnsi="Times New Roman" w:cs="Times New Roman"/>
                <w:b/>
                <w:sz w:val="24"/>
                <w:szCs w:val="24"/>
              </w:rPr>
            </w:pPr>
          </w:p>
        </w:tc>
        <w:tc>
          <w:tcPr>
            <w:tcW w:w="6095" w:type="dxa"/>
          </w:tcPr>
          <w:p w14:paraId="53D58C0B" w14:textId="77777777" w:rsidR="00183E06" w:rsidRPr="007D7710" w:rsidRDefault="00183E06" w:rsidP="00DA429E">
            <w:pPr>
              <w:pStyle w:val="Vahedeta"/>
              <w:rPr>
                <w:rFonts w:ascii="Times New Roman" w:hAnsi="Times New Roman" w:cs="Times New Roman"/>
                <w:b/>
                <w:sz w:val="24"/>
                <w:szCs w:val="24"/>
              </w:rPr>
            </w:pPr>
          </w:p>
        </w:tc>
        <w:tc>
          <w:tcPr>
            <w:tcW w:w="1979" w:type="dxa"/>
          </w:tcPr>
          <w:p w14:paraId="426A5850" w14:textId="77777777" w:rsidR="00183E06" w:rsidRPr="007D7710" w:rsidRDefault="00183E06" w:rsidP="00DA429E">
            <w:pPr>
              <w:pStyle w:val="Vahedeta"/>
              <w:rPr>
                <w:rFonts w:ascii="Times New Roman" w:hAnsi="Times New Roman" w:cs="Times New Roman"/>
                <w:b/>
                <w:sz w:val="24"/>
                <w:szCs w:val="24"/>
              </w:rPr>
            </w:pPr>
          </w:p>
        </w:tc>
      </w:tr>
      <w:tr w:rsidR="00183E06" w:rsidRPr="007D7710" w14:paraId="55669CC0" w14:textId="77777777" w:rsidTr="00DA429E">
        <w:trPr>
          <w:trHeight w:val="454"/>
        </w:trPr>
        <w:tc>
          <w:tcPr>
            <w:tcW w:w="988" w:type="dxa"/>
          </w:tcPr>
          <w:p w14:paraId="6BF4B963" w14:textId="77777777" w:rsidR="00183E06" w:rsidRPr="007D7710" w:rsidRDefault="00183E06" w:rsidP="00DA429E">
            <w:pPr>
              <w:pStyle w:val="Vahedeta"/>
              <w:rPr>
                <w:rFonts w:ascii="Times New Roman" w:hAnsi="Times New Roman" w:cs="Times New Roman"/>
                <w:b/>
                <w:sz w:val="24"/>
                <w:szCs w:val="24"/>
              </w:rPr>
            </w:pPr>
          </w:p>
        </w:tc>
        <w:tc>
          <w:tcPr>
            <w:tcW w:w="6095" w:type="dxa"/>
          </w:tcPr>
          <w:p w14:paraId="267902C7" w14:textId="77777777" w:rsidR="00183E06" w:rsidRPr="007D7710" w:rsidRDefault="00183E06" w:rsidP="00DA429E">
            <w:pPr>
              <w:pStyle w:val="Vahedeta"/>
              <w:rPr>
                <w:rFonts w:ascii="Times New Roman" w:hAnsi="Times New Roman" w:cs="Times New Roman"/>
                <w:b/>
                <w:sz w:val="24"/>
                <w:szCs w:val="24"/>
              </w:rPr>
            </w:pPr>
          </w:p>
        </w:tc>
        <w:tc>
          <w:tcPr>
            <w:tcW w:w="1979" w:type="dxa"/>
          </w:tcPr>
          <w:p w14:paraId="0B6C50DB" w14:textId="77777777" w:rsidR="00183E06" w:rsidRPr="007D7710" w:rsidRDefault="00183E06" w:rsidP="00DA429E">
            <w:pPr>
              <w:pStyle w:val="Vahedeta"/>
              <w:rPr>
                <w:rFonts w:ascii="Times New Roman" w:hAnsi="Times New Roman" w:cs="Times New Roman"/>
                <w:b/>
                <w:sz w:val="24"/>
                <w:szCs w:val="24"/>
              </w:rPr>
            </w:pPr>
          </w:p>
        </w:tc>
      </w:tr>
      <w:tr w:rsidR="00183E06" w:rsidRPr="007D7710" w14:paraId="2C26C13A" w14:textId="77777777" w:rsidTr="00DA429E">
        <w:trPr>
          <w:trHeight w:val="454"/>
        </w:trPr>
        <w:tc>
          <w:tcPr>
            <w:tcW w:w="988" w:type="dxa"/>
          </w:tcPr>
          <w:p w14:paraId="4761410D" w14:textId="77777777" w:rsidR="00183E06" w:rsidRPr="007D7710" w:rsidRDefault="00183E06" w:rsidP="00DA429E">
            <w:pPr>
              <w:pStyle w:val="Vahedeta"/>
              <w:rPr>
                <w:rFonts w:ascii="Times New Roman" w:hAnsi="Times New Roman" w:cs="Times New Roman"/>
                <w:b/>
                <w:sz w:val="24"/>
                <w:szCs w:val="24"/>
              </w:rPr>
            </w:pPr>
          </w:p>
        </w:tc>
        <w:tc>
          <w:tcPr>
            <w:tcW w:w="6095" w:type="dxa"/>
          </w:tcPr>
          <w:p w14:paraId="790975B2" w14:textId="77777777" w:rsidR="00183E06" w:rsidRPr="007D7710" w:rsidRDefault="00183E06" w:rsidP="00DA429E">
            <w:pPr>
              <w:pStyle w:val="Vahedeta"/>
              <w:rPr>
                <w:rFonts w:ascii="Times New Roman" w:hAnsi="Times New Roman" w:cs="Times New Roman"/>
                <w:b/>
                <w:sz w:val="24"/>
                <w:szCs w:val="24"/>
              </w:rPr>
            </w:pPr>
          </w:p>
        </w:tc>
        <w:tc>
          <w:tcPr>
            <w:tcW w:w="1979" w:type="dxa"/>
          </w:tcPr>
          <w:p w14:paraId="7AF53608" w14:textId="77777777" w:rsidR="00183E06" w:rsidRPr="007D7710" w:rsidRDefault="00183E06" w:rsidP="00DA429E">
            <w:pPr>
              <w:pStyle w:val="Vahedeta"/>
              <w:rPr>
                <w:rFonts w:ascii="Times New Roman" w:hAnsi="Times New Roman" w:cs="Times New Roman"/>
                <w:b/>
                <w:sz w:val="24"/>
                <w:szCs w:val="24"/>
              </w:rPr>
            </w:pPr>
          </w:p>
        </w:tc>
      </w:tr>
      <w:tr w:rsidR="006E2AFD" w:rsidRPr="007D7710" w14:paraId="3E6EDD49" w14:textId="77777777" w:rsidTr="00DA429E">
        <w:trPr>
          <w:trHeight w:val="454"/>
        </w:trPr>
        <w:tc>
          <w:tcPr>
            <w:tcW w:w="988" w:type="dxa"/>
          </w:tcPr>
          <w:p w14:paraId="4081F548" w14:textId="77777777" w:rsidR="006E2AFD" w:rsidRPr="007D7710" w:rsidRDefault="006E2AFD" w:rsidP="00DA429E">
            <w:pPr>
              <w:pStyle w:val="Vahedeta"/>
              <w:rPr>
                <w:rFonts w:ascii="Times New Roman" w:hAnsi="Times New Roman" w:cs="Times New Roman"/>
                <w:b/>
                <w:sz w:val="24"/>
                <w:szCs w:val="24"/>
              </w:rPr>
            </w:pPr>
          </w:p>
        </w:tc>
        <w:tc>
          <w:tcPr>
            <w:tcW w:w="6095" w:type="dxa"/>
          </w:tcPr>
          <w:p w14:paraId="54AB9A94" w14:textId="77777777" w:rsidR="006E2AFD" w:rsidRPr="007D7710" w:rsidRDefault="006E2AFD" w:rsidP="00DA429E">
            <w:pPr>
              <w:pStyle w:val="Vahedeta"/>
              <w:rPr>
                <w:rFonts w:ascii="Times New Roman" w:hAnsi="Times New Roman" w:cs="Times New Roman"/>
                <w:b/>
                <w:sz w:val="24"/>
                <w:szCs w:val="24"/>
              </w:rPr>
            </w:pPr>
          </w:p>
        </w:tc>
        <w:tc>
          <w:tcPr>
            <w:tcW w:w="1979" w:type="dxa"/>
          </w:tcPr>
          <w:p w14:paraId="56560E49" w14:textId="77777777" w:rsidR="006E2AFD" w:rsidRPr="007D7710" w:rsidRDefault="006E2AFD" w:rsidP="00DA429E">
            <w:pPr>
              <w:pStyle w:val="Vahedeta"/>
              <w:rPr>
                <w:rFonts w:ascii="Times New Roman" w:hAnsi="Times New Roman" w:cs="Times New Roman"/>
                <w:b/>
                <w:sz w:val="24"/>
                <w:szCs w:val="24"/>
              </w:rPr>
            </w:pPr>
          </w:p>
        </w:tc>
      </w:tr>
    </w:tbl>
    <w:p w14:paraId="3E2C2066" w14:textId="0278792C" w:rsidR="006E2AFD" w:rsidRPr="007C08DE" w:rsidRDefault="006E2AFD" w:rsidP="006E2AFD">
      <w:pPr>
        <w:pStyle w:val="Vahedeta"/>
        <w:rPr>
          <w:sz w:val="24"/>
          <w:szCs w:val="24"/>
        </w:rPr>
      </w:pPr>
    </w:p>
    <w:p w14:paraId="7EDBFFAD" w14:textId="77777777" w:rsidR="006E2AFD" w:rsidRPr="007C08DE" w:rsidRDefault="006E2AFD" w:rsidP="006E2AFD">
      <w:pPr>
        <w:rPr>
          <w:b/>
        </w:rPr>
      </w:pPr>
    </w:p>
    <w:p w14:paraId="046AEAFA" w14:textId="77777777" w:rsidR="006E2AFD" w:rsidRPr="006E2AFD" w:rsidRDefault="006E2AFD" w:rsidP="006E2AFD">
      <w:pPr>
        <w:rPr>
          <w:b/>
          <w:sz w:val="18"/>
          <w:szCs w:val="18"/>
          <w:lang w:val="et-EE"/>
        </w:rPr>
      </w:pPr>
      <w:r w:rsidRPr="006E2AFD">
        <w:rPr>
          <w:b/>
          <w:lang w:val="et-EE"/>
        </w:rPr>
        <w:t>SEADME VASTUVÕTMINE TELLIJALT</w:t>
      </w:r>
    </w:p>
    <w:p w14:paraId="14C526FB" w14:textId="77777777" w:rsidR="006E2AFD" w:rsidRPr="006E2AFD" w:rsidRDefault="006E2AFD" w:rsidP="006E2AFD">
      <w:pPr>
        <w:rPr>
          <w:lang w:val="et-EE"/>
        </w:rPr>
      </w:pPr>
    </w:p>
    <w:p w14:paraId="6A751A76" w14:textId="580DE7E4" w:rsidR="006E2AFD" w:rsidRPr="006E2AFD" w:rsidRDefault="006E2AFD" w:rsidP="007C08DE">
      <w:pPr>
        <w:jc w:val="both"/>
        <w:rPr>
          <w:lang w:val="et-EE"/>
        </w:rPr>
      </w:pPr>
      <w:r w:rsidRPr="006E2AFD">
        <w:rPr>
          <w:lang w:val="et-EE"/>
        </w:rPr>
        <w:t xml:space="preserve">Seade on tagastatud </w:t>
      </w:r>
      <w:r w:rsidR="00EC56F9">
        <w:rPr>
          <w:lang w:val="et-EE"/>
        </w:rPr>
        <w:t xml:space="preserve">kliima- ja </w:t>
      </w:r>
      <w:r w:rsidRPr="006E2AFD">
        <w:rPr>
          <w:lang w:val="et-EE"/>
        </w:rPr>
        <w:t>kiirgusosakonnale</w:t>
      </w:r>
      <w:r w:rsidR="00C11738">
        <w:rPr>
          <w:lang w:val="et-EE"/>
        </w:rPr>
        <w:t>, seade on töökorras</w:t>
      </w:r>
      <w:r w:rsidRPr="006E2AFD">
        <w:rPr>
          <w:lang w:val="et-EE"/>
        </w:rPr>
        <w:t>. K</w:t>
      </w:r>
      <w:r w:rsidR="00EC56F9">
        <w:rPr>
          <w:lang w:val="et-EE"/>
        </w:rPr>
        <w:t>liima- ja k</w:t>
      </w:r>
      <w:r w:rsidRPr="006E2AFD">
        <w:rPr>
          <w:lang w:val="et-EE"/>
        </w:rPr>
        <w:t>iirgusosakonnal ei ole Tellijale seadme osas pretensioone.</w:t>
      </w:r>
    </w:p>
    <w:p w14:paraId="2985124F" w14:textId="77777777" w:rsidR="006E2AFD" w:rsidRPr="006E2AFD" w:rsidRDefault="006E2AFD" w:rsidP="006E2AFD">
      <w:pPr>
        <w:rPr>
          <w:lang w:val="et-EE"/>
        </w:rPr>
      </w:pPr>
    </w:p>
    <w:p w14:paraId="711C3AAF" w14:textId="4950A4FE" w:rsidR="006E2AFD" w:rsidRPr="006E2AFD" w:rsidRDefault="006E2AFD" w:rsidP="007C08DE">
      <w:pPr>
        <w:rPr>
          <w:lang w:val="et-EE"/>
        </w:rPr>
      </w:pPr>
    </w:p>
    <w:p w14:paraId="4D82D824" w14:textId="17A04EFA" w:rsidR="00DF5A7F" w:rsidRDefault="006E2AFD" w:rsidP="00183E06">
      <w:pPr>
        <w:tabs>
          <w:tab w:val="left" w:pos="4860"/>
        </w:tabs>
        <w:rPr>
          <w:sz w:val="14"/>
          <w:lang w:val="et-EE"/>
        </w:rPr>
      </w:pPr>
      <w:r w:rsidRPr="00DF5A7F">
        <w:rPr>
          <w:sz w:val="14"/>
          <w:lang w:val="et-EE"/>
        </w:rPr>
        <w:t>.........................................</w:t>
      </w:r>
      <w:r w:rsidR="00DF5A7F">
        <w:rPr>
          <w:sz w:val="14"/>
          <w:lang w:val="et-EE"/>
        </w:rPr>
        <w:t>.............</w:t>
      </w:r>
      <w:r w:rsidR="00DF5A7F" w:rsidRPr="00DF5A7F">
        <w:rPr>
          <w:sz w:val="14"/>
          <w:lang w:val="et-EE"/>
        </w:rPr>
        <w:t>........................................</w:t>
      </w:r>
      <w:r w:rsidRPr="006E2AFD">
        <w:rPr>
          <w:lang w:val="et-EE"/>
        </w:rPr>
        <w:tab/>
      </w:r>
      <w:r w:rsidR="00DF5A7F" w:rsidRPr="00DF5A7F">
        <w:rPr>
          <w:sz w:val="14"/>
          <w:lang w:val="et-EE"/>
        </w:rPr>
        <w:t>.........................................</w:t>
      </w:r>
      <w:r w:rsidR="00DF5A7F">
        <w:rPr>
          <w:sz w:val="14"/>
          <w:lang w:val="et-EE"/>
        </w:rPr>
        <w:t>.............</w:t>
      </w:r>
      <w:r w:rsidR="00DF5A7F" w:rsidRPr="00DF5A7F">
        <w:rPr>
          <w:sz w:val="14"/>
          <w:lang w:val="et-EE"/>
        </w:rPr>
        <w:t>........................................</w:t>
      </w:r>
    </w:p>
    <w:p w14:paraId="01F12AF2" w14:textId="2C501773" w:rsidR="007E4177" w:rsidRPr="00183E06" w:rsidRDefault="006E2AFD" w:rsidP="00183E06">
      <w:pPr>
        <w:tabs>
          <w:tab w:val="left" w:pos="4860"/>
        </w:tabs>
        <w:rPr>
          <w:i/>
          <w:sz w:val="20"/>
          <w:szCs w:val="20"/>
          <w:lang w:val="et-EE"/>
        </w:rPr>
      </w:pPr>
      <w:r w:rsidRPr="006E2AFD">
        <w:rPr>
          <w:lang w:val="et-EE"/>
        </w:rPr>
        <w:t xml:space="preserve">Tellija </w:t>
      </w:r>
      <w:r w:rsidRPr="006E2AFD">
        <w:rPr>
          <w:i/>
          <w:sz w:val="20"/>
          <w:szCs w:val="20"/>
          <w:lang w:val="et-EE"/>
        </w:rPr>
        <w:t>(kuupäev ja allkiri)</w:t>
      </w:r>
      <w:r w:rsidRPr="006E2AFD">
        <w:rPr>
          <w:lang w:val="et-EE"/>
        </w:rPr>
        <w:tab/>
        <w:t>K</w:t>
      </w:r>
      <w:r w:rsidR="00EC56F9">
        <w:rPr>
          <w:lang w:val="et-EE"/>
        </w:rPr>
        <w:t>liima- ja k</w:t>
      </w:r>
      <w:r w:rsidRPr="006E2AFD">
        <w:rPr>
          <w:lang w:val="et-EE"/>
        </w:rPr>
        <w:t xml:space="preserve">iirgusosakond </w:t>
      </w:r>
      <w:r w:rsidRPr="006E2AFD">
        <w:rPr>
          <w:i/>
          <w:sz w:val="20"/>
          <w:szCs w:val="20"/>
          <w:lang w:val="et-EE"/>
        </w:rPr>
        <w:t>(kuupäev ja allkiri</w:t>
      </w:r>
      <w:r>
        <w:rPr>
          <w:i/>
          <w:sz w:val="20"/>
          <w:szCs w:val="20"/>
          <w:lang w:val="et-EE"/>
        </w:rPr>
        <w:t>)</w:t>
      </w:r>
    </w:p>
    <w:sectPr w:rsidR="007E4177" w:rsidRPr="00183E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9ED" w14:textId="77777777" w:rsidR="00454569" w:rsidRDefault="00454569" w:rsidP="00454569">
      <w:r>
        <w:separator/>
      </w:r>
    </w:p>
  </w:endnote>
  <w:endnote w:type="continuationSeparator" w:id="0">
    <w:p w14:paraId="0684A8EB" w14:textId="77777777" w:rsidR="00454569" w:rsidRDefault="00454569" w:rsidP="004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2196" w14:textId="77777777" w:rsidR="00454569" w:rsidRDefault="00454569" w:rsidP="00454569">
      <w:r>
        <w:separator/>
      </w:r>
    </w:p>
  </w:footnote>
  <w:footnote w:type="continuationSeparator" w:id="0">
    <w:p w14:paraId="6F3B3304" w14:textId="77777777" w:rsidR="00454569" w:rsidRDefault="00454569" w:rsidP="0045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A81E" w14:textId="75C17FC1" w:rsidR="00934290" w:rsidRPr="00934290" w:rsidRDefault="00934290" w:rsidP="00934290">
    <w:pPr>
      <w:pStyle w:val="Jalus"/>
      <w:jc w:val="right"/>
      <w:rPr>
        <w:i/>
        <w:sz w:val="22"/>
      </w:rPr>
    </w:pPr>
    <w:r w:rsidRPr="00934290">
      <w:rPr>
        <w:i/>
        <w:sz w:val="22"/>
      </w:rPr>
      <w:t>Tellimuse vorm Radoon-V-3,</w:t>
    </w:r>
  </w:p>
  <w:p w14:paraId="3DA367AA" w14:textId="66E800BC" w:rsidR="00934290" w:rsidRDefault="006D3636" w:rsidP="00934290">
    <w:pPr>
      <w:pStyle w:val="Jalus"/>
      <w:jc w:val="right"/>
      <w:rPr>
        <w:i/>
        <w:sz w:val="22"/>
      </w:rPr>
    </w:pPr>
    <w:r w:rsidRPr="00934290">
      <w:rPr>
        <w:i/>
        <w:sz w:val="22"/>
      </w:rPr>
      <w:t>K</w:t>
    </w:r>
    <w:r w:rsidR="00934290" w:rsidRPr="00934290">
      <w:rPr>
        <w:i/>
        <w:sz w:val="22"/>
      </w:rPr>
      <w:t>innitatud</w:t>
    </w:r>
    <w:r>
      <w:rPr>
        <w:i/>
        <w:sz w:val="22"/>
      </w:rPr>
      <w:t xml:space="preserve"> </w:t>
    </w:r>
    <w:r w:rsidR="00D05118">
      <w:rPr>
        <w:i/>
        <w:sz w:val="22"/>
      </w:rPr>
      <w:t>07</w:t>
    </w:r>
    <w:r>
      <w:rPr>
        <w:i/>
        <w:sz w:val="22"/>
      </w:rPr>
      <w:t>.0</w:t>
    </w:r>
    <w:r w:rsidR="0024421D">
      <w:rPr>
        <w:i/>
        <w:sz w:val="22"/>
      </w:rPr>
      <w:t>9</w:t>
    </w:r>
    <w:r>
      <w:rPr>
        <w:i/>
        <w:sz w:val="22"/>
      </w:rPr>
      <w:t>.2022</w:t>
    </w:r>
  </w:p>
  <w:p w14:paraId="4F54F27C" w14:textId="04F063D7" w:rsidR="00454569" w:rsidRPr="006D3636" w:rsidRDefault="006D3636" w:rsidP="006D3636">
    <w:pPr>
      <w:pStyle w:val="Jalus"/>
      <w:jc w:val="right"/>
      <w:rPr>
        <w:i/>
        <w:sz w:val="22"/>
      </w:rPr>
    </w:pPr>
    <w:r>
      <w:rPr>
        <w:i/>
        <w:sz w:val="22"/>
      </w:rPr>
      <w:t>Alar Polt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16cid:durableId="77221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23"/>
    <w:rsid w:val="000755A3"/>
    <w:rsid w:val="00090A75"/>
    <w:rsid w:val="00102722"/>
    <w:rsid w:val="00177E2A"/>
    <w:rsid w:val="00183E06"/>
    <w:rsid w:val="001F0D51"/>
    <w:rsid w:val="00211A15"/>
    <w:rsid w:val="0024421D"/>
    <w:rsid w:val="002A5EEF"/>
    <w:rsid w:val="00322871"/>
    <w:rsid w:val="0032349F"/>
    <w:rsid w:val="00345EC4"/>
    <w:rsid w:val="003F044E"/>
    <w:rsid w:val="0041618E"/>
    <w:rsid w:val="00454569"/>
    <w:rsid w:val="004B326A"/>
    <w:rsid w:val="004C028A"/>
    <w:rsid w:val="004D7801"/>
    <w:rsid w:val="005632EC"/>
    <w:rsid w:val="005E5E69"/>
    <w:rsid w:val="006B028E"/>
    <w:rsid w:val="006D3636"/>
    <w:rsid w:val="006E2AFD"/>
    <w:rsid w:val="007B0BC3"/>
    <w:rsid w:val="007B7130"/>
    <w:rsid w:val="007C08DE"/>
    <w:rsid w:val="007E4177"/>
    <w:rsid w:val="007F169F"/>
    <w:rsid w:val="00802511"/>
    <w:rsid w:val="008338BA"/>
    <w:rsid w:val="00860EA3"/>
    <w:rsid w:val="008C3A50"/>
    <w:rsid w:val="00934290"/>
    <w:rsid w:val="00942B00"/>
    <w:rsid w:val="00986F22"/>
    <w:rsid w:val="00992C4D"/>
    <w:rsid w:val="0099398E"/>
    <w:rsid w:val="0099544C"/>
    <w:rsid w:val="009D2BD3"/>
    <w:rsid w:val="00A00201"/>
    <w:rsid w:val="00A56E48"/>
    <w:rsid w:val="00A667BB"/>
    <w:rsid w:val="00AD2ABF"/>
    <w:rsid w:val="00B0412E"/>
    <w:rsid w:val="00B834DF"/>
    <w:rsid w:val="00B86D26"/>
    <w:rsid w:val="00BB12CE"/>
    <w:rsid w:val="00C00DD5"/>
    <w:rsid w:val="00C11738"/>
    <w:rsid w:val="00CD3E85"/>
    <w:rsid w:val="00CD7487"/>
    <w:rsid w:val="00D05118"/>
    <w:rsid w:val="00D36C2A"/>
    <w:rsid w:val="00DC5623"/>
    <w:rsid w:val="00DF5A7F"/>
    <w:rsid w:val="00E31566"/>
    <w:rsid w:val="00E9586E"/>
    <w:rsid w:val="00EC56F9"/>
    <w:rsid w:val="00F8059B"/>
    <w:rsid w:val="00FF11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4EA3"/>
  <w15:chartTrackingRefBased/>
  <w15:docId w15:val="{A73ECAC8-A3BE-417F-B27D-0C42C08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C5623"/>
    <w:pPr>
      <w:suppressAutoHyphens/>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uiPriority w:val="9"/>
    <w:qFormat/>
    <w:rsid w:val="00DC56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C5623"/>
    <w:rPr>
      <w:rFonts w:asciiTheme="majorHAnsi" w:eastAsiaTheme="majorEastAsia" w:hAnsiTheme="majorHAnsi" w:cstheme="majorBidi"/>
      <w:color w:val="2E74B5" w:themeColor="accent1" w:themeShade="BF"/>
      <w:sz w:val="32"/>
      <w:szCs w:val="32"/>
      <w:lang w:val="en-GB"/>
    </w:rPr>
  </w:style>
  <w:style w:type="paragraph" w:styleId="Vahedeta">
    <w:name w:val="No Spacing"/>
    <w:uiPriority w:val="1"/>
    <w:qFormat/>
    <w:rsid w:val="00DC5623"/>
    <w:pPr>
      <w:spacing w:after="0" w:line="240" w:lineRule="auto"/>
    </w:pPr>
  </w:style>
  <w:style w:type="paragraph" w:styleId="Loendilik">
    <w:name w:val="List Paragraph"/>
    <w:basedOn w:val="Normaallaad"/>
    <w:uiPriority w:val="34"/>
    <w:qFormat/>
    <w:rsid w:val="00DC5623"/>
    <w:pPr>
      <w:ind w:left="720"/>
      <w:contextualSpacing/>
    </w:pPr>
  </w:style>
  <w:style w:type="table" w:styleId="Kontuurtabel">
    <w:name w:val="Table Grid"/>
    <w:basedOn w:val="Normaaltabel"/>
    <w:uiPriority w:val="39"/>
    <w:rsid w:val="00DC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nhideWhenUsed/>
    <w:rsid w:val="005632EC"/>
    <w:rPr>
      <w:sz w:val="16"/>
      <w:szCs w:val="16"/>
    </w:rPr>
  </w:style>
  <w:style w:type="paragraph" w:styleId="Kommentaaritekst">
    <w:name w:val="annotation text"/>
    <w:basedOn w:val="Normaallaad"/>
    <w:link w:val="KommentaaritekstMrk"/>
    <w:uiPriority w:val="99"/>
    <w:semiHidden/>
    <w:unhideWhenUsed/>
    <w:rsid w:val="005632EC"/>
    <w:pPr>
      <w:suppressAutoHyphens w:val="0"/>
      <w:spacing w:after="160"/>
    </w:pPr>
    <w:rPr>
      <w:rFonts w:asciiTheme="minorHAnsi" w:eastAsiaTheme="minorHAnsi" w:hAnsiTheme="minorHAnsi" w:cstheme="minorBidi"/>
      <w:sz w:val="20"/>
      <w:szCs w:val="20"/>
      <w:lang w:val="et-EE"/>
    </w:rPr>
  </w:style>
  <w:style w:type="character" w:customStyle="1" w:styleId="KommentaaritekstMrk">
    <w:name w:val="Kommentaari tekst Märk"/>
    <w:basedOn w:val="Liguvaikefont"/>
    <w:link w:val="Kommentaaritekst"/>
    <w:uiPriority w:val="99"/>
    <w:semiHidden/>
    <w:rsid w:val="005632EC"/>
    <w:rPr>
      <w:sz w:val="20"/>
      <w:szCs w:val="20"/>
    </w:rPr>
  </w:style>
  <w:style w:type="paragraph" w:styleId="Jutumullitekst">
    <w:name w:val="Balloon Text"/>
    <w:basedOn w:val="Normaallaad"/>
    <w:link w:val="JutumullitekstMrk"/>
    <w:uiPriority w:val="99"/>
    <w:semiHidden/>
    <w:unhideWhenUsed/>
    <w:rsid w:val="005632E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632EC"/>
    <w:rPr>
      <w:rFonts w:ascii="Segoe UI" w:eastAsia="Times New Roman" w:hAnsi="Segoe UI" w:cs="Segoe UI"/>
      <w:sz w:val="18"/>
      <w:szCs w:val="18"/>
      <w:lang w:val="en-GB"/>
    </w:rPr>
  </w:style>
  <w:style w:type="paragraph" w:styleId="Kommentaariteema">
    <w:name w:val="annotation subject"/>
    <w:basedOn w:val="Kommentaaritekst"/>
    <w:next w:val="Kommentaaritekst"/>
    <w:link w:val="KommentaariteemaMrk"/>
    <w:uiPriority w:val="99"/>
    <w:semiHidden/>
    <w:unhideWhenUsed/>
    <w:rsid w:val="004C028A"/>
    <w:pPr>
      <w:suppressAutoHyphens/>
      <w:spacing w:after="0"/>
    </w:pPr>
    <w:rPr>
      <w:rFonts w:ascii="Times New Roman" w:eastAsia="Times New Roman" w:hAnsi="Times New Roman" w:cs="Times New Roman"/>
      <w:b/>
      <w:bCs/>
      <w:lang w:val="en-GB"/>
    </w:rPr>
  </w:style>
  <w:style w:type="character" w:customStyle="1" w:styleId="KommentaariteemaMrk">
    <w:name w:val="Kommentaari teema Märk"/>
    <w:basedOn w:val="KommentaaritekstMrk"/>
    <w:link w:val="Kommentaariteema"/>
    <w:uiPriority w:val="99"/>
    <w:semiHidden/>
    <w:rsid w:val="004C028A"/>
    <w:rPr>
      <w:rFonts w:ascii="Times New Roman" w:eastAsia="Times New Roman" w:hAnsi="Times New Roman" w:cs="Times New Roman"/>
      <w:b/>
      <w:bCs/>
      <w:sz w:val="20"/>
      <w:szCs w:val="20"/>
      <w:lang w:val="en-GB"/>
    </w:rPr>
  </w:style>
  <w:style w:type="character" w:styleId="Kohatitetekst">
    <w:name w:val="Placeholder Text"/>
    <w:basedOn w:val="Liguvaikefont"/>
    <w:uiPriority w:val="99"/>
    <w:semiHidden/>
    <w:rsid w:val="00A00201"/>
    <w:rPr>
      <w:color w:val="808080"/>
    </w:rPr>
  </w:style>
  <w:style w:type="paragraph" w:styleId="Pis">
    <w:name w:val="header"/>
    <w:basedOn w:val="Normaallaad"/>
    <w:link w:val="PisMrk"/>
    <w:uiPriority w:val="99"/>
    <w:unhideWhenUsed/>
    <w:rsid w:val="00454569"/>
    <w:pPr>
      <w:tabs>
        <w:tab w:val="center" w:pos="4536"/>
        <w:tab w:val="right" w:pos="9072"/>
      </w:tabs>
    </w:pPr>
  </w:style>
  <w:style w:type="character" w:customStyle="1" w:styleId="PisMrk">
    <w:name w:val="Päis Märk"/>
    <w:basedOn w:val="Liguvaikefont"/>
    <w:link w:val="Pis"/>
    <w:uiPriority w:val="99"/>
    <w:rsid w:val="00454569"/>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454569"/>
    <w:pPr>
      <w:tabs>
        <w:tab w:val="center" w:pos="4536"/>
        <w:tab w:val="right" w:pos="9072"/>
      </w:tabs>
    </w:pPr>
  </w:style>
  <w:style w:type="character" w:customStyle="1" w:styleId="JalusMrk">
    <w:name w:val="Jalus Märk"/>
    <w:basedOn w:val="Liguvaikefont"/>
    <w:link w:val="Jalus"/>
    <w:uiPriority w:val="99"/>
    <w:rsid w:val="0045456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0757-FDFA-4028-83E6-06616B3E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1165</Words>
  <Characters>6761</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Parnaul-Ollik</dc:creator>
  <cp:keywords/>
  <dc:description/>
  <cp:lastModifiedBy>Alar Polt</cp:lastModifiedBy>
  <cp:revision>4</cp:revision>
  <dcterms:created xsi:type="dcterms:W3CDTF">2023-04-09T11:37:00Z</dcterms:created>
  <dcterms:modified xsi:type="dcterms:W3CDTF">2023-04-09T11:53:00Z</dcterms:modified>
</cp:coreProperties>
</file>